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Объявление</w:t>
      </w:r>
    </w:p>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 xml:space="preserve">о проведении конкурса </w:t>
      </w:r>
      <w:r>
        <w:rPr>
          <w:rFonts w:ascii="Times New Roman" w:eastAsia="Times New Roman" w:hAnsi="Times New Roman" w:cs="Times New Roman"/>
          <w:b/>
          <w:bCs/>
          <w:sz w:val="28"/>
          <w:szCs w:val="28"/>
          <w:lang w:eastAsia="ru-RU"/>
        </w:rPr>
        <w:t xml:space="preserve">на </w:t>
      </w:r>
      <w:r w:rsidR="00FA5BCE">
        <w:rPr>
          <w:rFonts w:ascii="Times New Roman" w:eastAsia="Times New Roman" w:hAnsi="Times New Roman" w:cs="Times New Roman"/>
          <w:b/>
          <w:bCs/>
          <w:sz w:val="28"/>
          <w:szCs w:val="28"/>
          <w:lang w:eastAsia="ru-RU"/>
        </w:rPr>
        <w:t>замещение вакантной должности</w:t>
      </w:r>
      <w:r w:rsidR="000966AB">
        <w:rPr>
          <w:rFonts w:ascii="Times New Roman" w:eastAsia="Times New Roman" w:hAnsi="Times New Roman" w:cs="Times New Roman"/>
          <w:b/>
          <w:bCs/>
          <w:sz w:val="28"/>
          <w:szCs w:val="28"/>
          <w:lang w:eastAsia="ru-RU"/>
        </w:rPr>
        <w:t xml:space="preserve"> </w:t>
      </w:r>
      <w:r w:rsidR="00BE5CD9">
        <w:rPr>
          <w:rFonts w:ascii="Times New Roman" w:eastAsia="Times New Roman" w:hAnsi="Times New Roman" w:cs="Times New Roman"/>
          <w:b/>
          <w:sz w:val="28"/>
          <w:szCs w:val="28"/>
          <w:lang w:eastAsia="ru-RU"/>
        </w:rPr>
        <w:t>федеральной государственной гражданской службы</w:t>
      </w:r>
      <w:r w:rsidRPr="00595F3E">
        <w:rPr>
          <w:rFonts w:ascii="Times New Roman" w:eastAsia="Times New Roman" w:hAnsi="Times New Roman" w:cs="Times New Roman"/>
          <w:b/>
          <w:sz w:val="28"/>
          <w:szCs w:val="28"/>
          <w:lang w:eastAsia="ru-RU"/>
        </w:rPr>
        <w:t xml:space="preserve"> Забайкальского управления Федеральной службы по экологическому, технологическому и атомному надзору</w:t>
      </w:r>
    </w:p>
    <w:p w:rsidR="008E5232" w:rsidRPr="00A1782E" w:rsidRDefault="00CD3B95" w:rsidP="008E5232">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95F3E">
        <w:rPr>
          <w:rFonts w:ascii="Times New Roman" w:eastAsia="Times New Roman" w:hAnsi="Times New Roman" w:cs="Times New Roman"/>
          <w:sz w:val="28"/>
          <w:szCs w:val="28"/>
          <w:lang w:eastAsia="ru-RU"/>
        </w:rPr>
        <w:t>Забайкальское управление Федеральной службы по экологическому, технологическому и атомному надзору объявляе</w:t>
      </w:r>
      <w:r>
        <w:rPr>
          <w:rFonts w:ascii="Times New Roman" w:eastAsia="Times New Roman" w:hAnsi="Times New Roman" w:cs="Times New Roman"/>
          <w:sz w:val="28"/>
          <w:szCs w:val="28"/>
          <w:lang w:eastAsia="ru-RU"/>
        </w:rPr>
        <w:t>т конкурс</w:t>
      </w:r>
      <w:r w:rsidR="00A1782E">
        <w:rPr>
          <w:rFonts w:ascii="Times New Roman" w:eastAsia="Times New Roman" w:hAnsi="Times New Roman" w:cs="Times New Roman"/>
          <w:sz w:val="28"/>
          <w:szCs w:val="28"/>
          <w:lang w:eastAsia="ru-RU"/>
        </w:rPr>
        <w:t xml:space="preserve"> </w:t>
      </w:r>
      <w:r w:rsidR="000966AB">
        <w:rPr>
          <w:rFonts w:ascii="Times New Roman" w:eastAsia="Times New Roman" w:hAnsi="Times New Roman" w:cs="Times New Roman"/>
          <w:sz w:val="28"/>
          <w:szCs w:val="28"/>
          <w:lang w:eastAsia="ru-RU"/>
        </w:rPr>
        <w:t xml:space="preserve">на </w:t>
      </w:r>
      <w:r w:rsidR="00FA5BCE">
        <w:rPr>
          <w:rFonts w:ascii="Times New Roman" w:eastAsia="Times New Roman" w:hAnsi="Times New Roman" w:cs="Times New Roman"/>
          <w:sz w:val="28"/>
          <w:szCs w:val="28"/>
          <w:lang w:eastAsia="ru-RU"/>
        </w:rPr>
        <w:t>замещение вакантной должности</w:t>
      </w:r>
      <w:r w:rsidR="000966AB">
        <w:rPr>
          <w:rFonts w:ascii="Times New Roman" w:eastAsia="Times New Roman" w:hAnsi="Times New Roman" w:cs="Times New Roman"/>
          <w:sz w:val="28"/>
          <w:szCs w:val="28"/>
          <w:lang w:eastAsia="ru-RU"/>
        </w:rPr>
        <w:t xml:space="preserve"> </w:t>
      </w:r>
      <w:r w:rsidR="00A1782E">
        <w:rPr>
          <w:rFonts w:ascii="Times New Roman" w:eastAsia="Times New Roman" w:hAnsi="Times New Roman" w:cs="Times New Roman"/>
          <w:sz w:val="28"/>
          <w:szCs w:val="28"/>
          <w:lang w:eastAsia="ru-RU"/>
        </w:rPr>
        <w:t xml:space="preserve">федеральной государственной гражданской службы </w:t>
      </w:r>
      <w:r w:rsidR="00FA5BCE">
        <w:rPr>
          <w:rFonts w:ascii="Times New Roman" w:eastAsia="Times New Roman" w:hAnsi="Times New Roman" w:cs="Times New Roman"/>
          <w:sz w:val="28"/>
          <w:szCs w:val="28"/>
          <w:lang w:eastAsia="ru-RU"/>
        </w:rPr>
        <w:t xml:space="preserve">государственного инспектора Забайкальского отдела </w:t>
      </w:r>
      <w:r w:rsidR="00496C6A">
        <w:rPr>
          <w:rFonts w:ascii="Times New Roman" w:eastAsia="Times New Roman" w:hAnsi="Times New Roman" w:cs="Times New Roman"/>
          <w:sz w:val="28"/>
          <w:szCs w:val="28"/>
          <w:lang w:eastAsia="ru-RU"/>
        </w:rPr>
        <w:t>общепромышленного и государственного строительного надзора</w:t>
      </w:r>
      <w:r w:rsidR="00A1782E">
        <w:rPr>
          <w:rFonts w:ascii="Times New Roman" w:eastAsia="Times New Roman" w:hAnsi="Times New Roman" w:cs="Times New Roman"/>
          <w:sz w:val="28"/>
          <w:szCs w:val="28"/>
          <w:lang w:eastAsia="ru-RU"/>
        </w:rPr>
        <w:t xml:space="preserve">. </w:t>
      </w:r>
    </w:p>
    <w:p w:rsidR="003E2F42" w:rsidRPr="000966AB" w:rsidRDefault="00861886" w:rsidP="000966A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2. </w:t>
      </w:r>
      <w:r w:rsidR="00BE5CD9" w:rsidRPr="00DD3E55">
        <w:rPr>
          <w:rFonts w:ascii="Times New Roman" w:eastAsia="Times New Roman" w:hAnsi="Times New Roman" w:cs="Times New Roman"/>
          <w:sz w:val="28"/>
          <w:szCs w:val="28"/>
          <w:lang w:eastAsia="ru-RU"/>
        </w:rPr>
        <w:t xml:space="preserve">К претенденту </w:t>
      </w:r>
      <w:r w:rsidR="00FA5BCE" w:rsidRPr="00FA5BCE">
        <w:rPr>
          <w:rFonts w:ascii="Times New Roman" w:eastAsia="Times New Roman" w:hAnsi="Times New Roman" w:cs="Times New Roman"/>
          <w:sz w:val="28"/>
          <w:szCs w:val="28"/>
          <w:lang w:eastAsia="ru-RU"/>
        </w:rPr>
        <w:t xml:space="preserve">на замещение вакантной должности федеральной государственной гражданской службы государственного инспектора </w:t>
      </w:r>
      <w:r w:rsidR="00496C6A" w:rsidRPr="00496C6A">
        <w:rPr>
          <w:rFonts w:ascii="Times New Roman" w:eastAsia="Times New Roman" w:hAnsi="Times New Roman" w:cs="Times New Roman"/>
          <w:sz w:val="28"/>
          <w:szCs w:val="28"/>
          <w:lang w:eastAsia="ru-RU"/>
        </w:rPr>
        <w:t>Забайкальского отдела общепромышленного и государственного строительного надзора</w:t>
      </w:r>
      <w:r w:rsidR="00FA5BCE" w:rsidRPr="00FA5BCE">
        <w:rPr>
          <w:rFonts w:ascii="Times New Roman" w:eastAsia="Times New Roman" w:hAnsi="Times New Roman" w:cs="Times New Roman"/>
          <w:sz w:val="28"/>
          <w:szCs w:val="28"/>
          <w:lang w:eastAsia="ru-RU"/>
        </w:rPr>
        <w:t xml:space="preserve"> </w:t>
      </w:r>
      <w:r w:rsidR="00BE5CD9" w:rsidRPr="00BE5CD9">
        <w:rPr>
          <w:rFonts w:ascii="Times New Roman" w:eastAsia="Times New Roman" w:hAnsi="Times New Roman" w:cs="Times New Roman"/>
          <w:sz w:val="28"/>
          <w:szCs w:val="28"/>
          <w:lang w:eastAsia="ru-RU"/>
        </w:rPr>
        <w:t>предъявляются следующие квалификационные требования</w:t>
      </w:r>
      <w:r w:rsidR="00BE5CD9">
        <w:rPr>
          <w:rFonts w:ascii="Times New Roman" w:eastAsia="Times New Roman" w:hAnsi="Times New Roman" w:cs="Times New Roman"/>
          <w:sz w:val="28"/>
          <w:szCs w:val="28"/>
          <w:lang w:eastAsia="ru-RU"/>
        </w:rPr>
        <w:t>:</w:t>
      </w:r>
    </w:p>
    <w:p w:rsidR="00496C6A" w:rsidRPr="00BF6464" w:rsidRDefault="00496C6A" w:rsidP="00496C6A">
      <w:pPr>
        <w:pStyle w:val="FORMATTEXT"/>
        <w:spacing w:line="276" w:lineRule="auto"/>
        <w:ind w:firstLine="720"/>
        <w:jc w:val="both"/>
        <w:rPr>
          <w:sz w:val="28"/>
          <w:szCs w:val="28"/>
        </w:rPr>
      </w:pPr>
      <w:r w:rsidRPr="00BF6464">
        <w:rPr>
          <w:sz w:val="28"/>
          <w:szCs w:val="28"/>
        </w:rPr>
        <w:t>2.1</w:t>
      </w:r>
      <w:proofErr w:type="gramStart"/>
      <w:r w:rsidRPr="00BF6464">
        <w:rPr>
          <w:sz w:val="28"/>
          <w:szCs w:val="28"/>
        </w:rPr>
        <w:t xml:space="preserve"> Д</w:t>
      </w:r>
      <w:proofErr w:type="gramEnd"/>
      <w:r w:rsidRPr="00BF6464">
        <w:rPr>
          <w:sz w:val="28"/>
          <w:szCs w:val="28"/>
        </w:rPr>
        <w:t>ля замещения должности государственного инспектора Отдела устанавливаются квалификационные требования, включающие базовые и профессионально-функциональные квалификационные требования.</w:t>
      </w:r>
    </w:p>
    <w:p w:rsidR="00496C6A" w:rsidRPr="00BF6464" w:rsidRDefault="00496C6A" w:rsidP="00496C6A">
      <w:pPr>
        <w:pStyle w:val="FORMATTEXT"/>
        <w:spacing w:line="276" w:lineRule="auto"/>
        <w:ind w:firstLine="720"/>
        <w:jc w:val="both"/>
        <w:rPr>
          <w:sz w:val="28"/>
          <w:szCs w:val="28"/>
        </w:rPr>
      </w:pPr>
      <w:r w:rsidRPr="00BF6464">
        <w:rPr>
          <w:sz w:val="28"/>
          <w:szCs w:val="28"/>
        </w:rPr>
        <w:t>2.2. Базовые квалификационные требования</w:t>
      </w:r>
    </w:p>
    <w:p w:rsidR="00496C6A" w:rsidRPr="00BF6464" w:rsidRDefault="00496C6A" w:rsidP="00496C6A">
      <w:pPr>
        <w:pStyle w:val="FORMATTEXT"/>
        <w:spacing w:line="276" w:lineRule="auto"/>
        <w:ind w:firstLine="720"/>
        <w:jc w:val="both"/>
        <w:rPr>
          <w:sz w:val="28"/>
          <w:szCs w:val="28"/>
        </w:rPr>
      </w:pPr>
      <w:r w:rsidRPr="00BF6464">
        <w:rPr>
          <w:sz w:val="28"/>
          <w:szCs w:val="28"/>
        </w:rPr>
        <w:t>2.2.1. Гражданский служащий, замещающий должность государственного инспектора Отдела должен иметь высшее образование не ниже уровня бакалавриата.</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2.2.2. Для должности государственного инспектора Отдела не предъявляются требования к стажу государственной гражданской службы или стажу работы по специальности, направлению подготовки, </w:t>
      </w:r>
      <w:proofErr w:type="gramStart"/>
      <w:r w:rsidRPr="00BF6464">
        <w:rPr>
          <w:sz w:val="28"/>
          <w:szCs w:val="28"/>
        </w:rPr>
        <w:t>указанным</w:t>
      </w:r>
      <w:proofErr w:type="gramEnd"/>
      <w:r w:rsidRPr="00BF6464">
        <w:rPr>
          <w:sz w:val="28"/>
          <w:szCs w:val="28"/>
        </w:rPr>
        <w:t xml:space="preserve"> в п. 2.3.1.</w:t>
      </w:r>
    </w:p>
    <w:p w:rsidR="00496C6A" w:rsidRPr="00BF6464" w:rsidRDefault="00496C6A" w:rsidP="00496C6A">
      <w:pPr>
        <w:pStyle w:val="FORMATTEXT"/>
        <w:spacing w:line="276" w:lineRule="auto"/>
        <w:ind w:firstLine="720"/>
        <w:jc w:val="both"/>
        <w:rPr>
          <w:sz w:val="28"/>
          <w:szCs w:val="28"/>
        </w:rPr>
      </w:pPr>
      <w:r w:rsidRPr="00BF6464">
        <w:rPr>
          <w:sz w:val="28"/>
          <w:szCs w:val="28"/>
        </w:rPr>
        <w:t>2.2.3. Базовые знания и умения:</w:t>
      </w:r>
    </w:p>
    <w:p w:rsidR="00496C6A" w:rsidRPr="00BF6464" w:rsidRDefault="00496C6A" w:rsidP="00496C6A">
      <w:pPr>
        <w:pStyle w:val="FORMATTEXT"/>
        <w:spacing w:line="276" w:lineRule="auto"/>
        <w:ind w:firstLine="720"/>
        <w:jc w:val="both"/>
        <w:rPr>
          <w:sz w:val="28"/>
          <w:szCs w:val="28"/>
        </w:rPr>
      </w:pPr>
      <w:r w:rsidRPr="00BF6464">
        <w:rPr>
          <w:sz w:val="28"/>
          <w:szCs w:val="28"/>
        </w:rPr>
        <w:t>знание государственного языка Российской Федерации (русского языка);</w:t>
      </w:r>
    </w:p>
    <w:p w:rsidR="00496C6A" w:rsidRPr="00BF6464" w:rsidRDefault="00496C6A" w:rsidP="00496C6A">
      <w:pPr>
        <w:pStyle w:val="FORMATTEXT"/>
        <w:spacing w:line="276" w:lineRule="auto"/>
        <w:ind w:firstLine="720"/>
        <w:jc w:val="both"/>
        <w:rPr>
          <w:sz w:val="28"/>
          <w:szCs w:val="28"/>
        </w:rPr>
      </w:pPr>
      <w:r w:rsidRPr="00BF6464">
        <w:rPr>
          <w:sz w:val="28"/>
          <w:szCs w:val="28"/>
        </w:rPr>
        <w:t>знание основ Конституции Российской Федерации, законодательства о государственной гражданской службе Российской Федерации, законодательства Российской Федерации о противодействии коррупции;</w:t>
      </w:r>
    </w:p>
    <w:p w:rsidR="00496C6A" w:rsidRPr="00BF6464" w:rsidRDefault="00496C6A" w:rsidP="00496C6A">
      <w:pPr>
        <w:pStyle w:val="FORMATTEXT"/>
        <w:spacing w:line="276" w:lineRule="auto"/>
        <w:ind w:firstLine="720"/>
        <w:jc w:val="both"/>
        <w:rPr>
          <w:sz w:val="28"/>
          <w:szCs w:val="28"/>
        </w:rPr>
      </w:pPr>
      <w:r w:rsidRPr="00BF6464">
        <w:rPr>
          <w:sz w:val="28"/>
          <w:szCs w:val="28"/>
        </w:rPr>
        <w:t>знаниями и умениями в области информационно-коммуникационных технологий:</w:t>
      </w:r>
    </w:p>
    <w:p w:rsidR="00496C6A" w:rsidRPr="00BF6464" w:rsidRDefault="00496C6A" w:rsidP="00496C6A">
      <w:pPr>
        <w:pStyle w:val="FORMATTEXT"/>
        <w:spacing w:line="276" w:lineRule="auto"/>
        <w:ind w:firstLine="720"/>
        <w:jc w:val="both"/>
        <w:rPr>
          <w:sz w:val="28"/>
          <w:szCs w:val="28"/>
        </w:rPr>
      </w:pPr>
      <w:r w:rsidRPr="00BF6464">
        <w:rPr>
          <w:sz w:val="28"/>
          <w:szCs w:val="28"/>
        </w:rPr>
        <w:t>знание основ информационной безопасности и защиты информации, включая:</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w:t>
      </w:r>
      <w:r w:rsidRPr="00BF6464">
        <w:rPr>
          <w:sz w:val="28"/>
          <w:szCs w:val="28"/>
        </w:rPr>
        <w:lastRenderedPageBreak/>
        <w:t>государственную тайну;</w:t>
      </w:r>
    </w:p>
    <w:p w:rsidR="00496C6A" w:rsidRPr="00BF6464" w:rsidRDefault="00496C6A" w:rsidP="00496C6A">
      <w:pPr>
        <w:pStyle w:val="FORMATTEXT"/>
        <w:spacing w:line="276" w:lineRule="auto"/>
        <w:ind w:firstLine="720"/>
        <w:jc w:val="both"/>
        <w:rPr>
          <w:sz w:val="28"/>
          <w:szCs w:val="28"/>
        </w:rPr>
      </w:pPr>
      <w:r w:rsidRPr="00BF6464">
        <w:rPr>
          <w:sz w:val="28"/>
          <w:szCs w:val="28"/>
        </w:rPr>
        <w:t>меры по обеспечению безопасности информации при использовании общесистемного и прикладного программного обеспечения, требования к надежности паролей;</w:t>
      </w:r>
    </w:p>
    <w:p w:rsidR="00496C6A" w:rsidRPr="00BF6464" w:rsidRDefault="00496C6A" w:rsidP="00496C6A">
      <w:pPr>
        <w:pStyle w:val="FORMATTEXT"/>
        <w:spacing w:line="276" w:lineRule="auto"/>
        <w:ind w:firstLine="720"/>
        <w:jc w:val="both"/>
        <w:rPr>
          <w:sz w:val="28"/>
          <w:szCs w:val="28"/>
        </w:rPr>
      </w:pPr>
      <w:r w:rsidRPr="00BF6464">
        <w:rPr>
          <w:sz w:val="28"/>
          <w:szCs w:val="28"/>
        </w:rPr>
        <w:t>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служебных средствах вычислительной техники (компьютерах);</w:t>
      </w:r>
    </w:p>
    <w:p w:rsidR="00496C6A" w:rsidRPr="00BF6464" w:rsidRDefault="00496C6A" w:rsidP="00496C6A">
      <w:pPr>
        <w:pStyle w:val="FORMATTEXT"/>
        <w:spacing w:line="276" w:lineRule="auto"/>
        <w:ind w:firstLine="720"/>
        <w:jc w:val="both"/>
        <w:rPr>
          <w:sz w:val="28"/>
          <w:szCs w:val="28"/>
        </w:rPr>
      </w:pPr>
      <w:r w:rsidRPr="00BF6464">
        <w:rPr>
          <w:sz w:val="28"/>
          <w:szCs w:val="28"/>
        </w:rPr>
        <w:t>основные признаки электронных сообщений, содержащих вредоносные вложения или ссылки на вредоносные сайты в информационно телекоммуникационной сети "Интернет", включая "</w:t>
      </w:r>
      <w:proofErr w:type="spellStart"/>
      <w:r w:rsidRPr="00BF6464">
        <w:rPr>
          <w:sz w:val="28"/>
          <w:szCs w:val="28"/>
        </w:rPr>
        <w:t>фишинговые</w:t>
      </w:r>
      <w:proofErr w:type="spellEnd"/>
      <w:r w:rsidRPr="00BF6464">
        <w:rPr>
          <w:sz w:val="28"/>
          <w:szCs w:val="28"/>
        </w:rPr>
        <w:t xml:space="preserve">" письма и </w:t>
      </w:r>
      <w:proofErr w:type="gramStart"/>
      <w:r w:rsidRPr="00BF6464">
        <w:rPr>
          <w:sz w:val="28"/>
          <w:szCs w:val="28"/>
        </w:rPr>
        <w:t>спам-рассылки</w:t>
      </w:r>
      <w:proofErr w:type="gramEnd"/>
      <w:r w:rsidRPr="00BF6464">
        <w:rPr>
          <w:sz w:val="28"/>
          <w:szCs w:val="28"/>
        </w:rPr>
        <w:t>, умение корректно и своевременно реагировать на получение таких электронных сообщений;</w:t>
      </w:r>
    </w:p>
    <w:p w:rsidR="00496C6A" w:rsidRPr="00BF6464" w:rsidRDefault="00496C6A" w:rsidP="00496C6A">
      <w:pPr>
        <w:pStyle w:val="FORMATTEXT"/>
        <w:spacing w:line="276" w:lineRule="auto"/>
        <w:ind w:firstLine="720"/>
        <w:jc w:val="both"/>
        <w:rPr>
          <w:sz w:val="28"/>
          <w:szCs w:val="28"/>
        </w:rPr>
      </w:pPr>
      <w:r w:rsidRPr="00BF6464">
        <w:rPr>
          <w:sz w:val="28"/>
          <w:szCs w:val="28"/>
        </w:rPr>
        <w:t>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496C6A" w:rsidRPr="00BF6464" w:rsidRDefault="00496C6A" w:rsidP="00496C6A">
      <w:pPr>
        <w:pStyle w:val="FORMATTEXT"/>
        <w:spacing w:line="276" w:lineRule="auto"/>
        <w:ind w:firstLine="720"/>
        <w:jc w:val="both"/>
        <w:rPr>
          <w:sz w:val="28"/>
          <w:szCs w:val="28"/>
        </w:rPr>
      </w:pPr>
      <w:r w:rsidRPr="00BF6464">
        <w:rPr>
          <w:sz w:val="28"/>
          <w:szCs w:val="28"/>
        </w:rPr>
        <w:t>правила и ограничения подключения внешних устройств (</w:t>
      </w:r>
      <w:proofErr w:type="spellStart"/>
      <w:r w:rsidRPr="00BF6464">
        <w:rPr>
          <w:sz w:val="28"/>
          <w:szCs w:val="28"/>
        </w:rPr>
        <w:t>флеш</w:t>
      </w:r>
      <w:proofErr w:type="spellEnd"/>
      <w:r w:rsidRPr="00BF6464">
        <w:rPr>
          <w:sz w:val="28"/>
          <w:szCs w:val="28"/>
        </w:rPr>
        <w:t xml:space="preserve">-накопители, внешние жесткие диски), в особенности оборудованных </w:t>
      </w:r>
      <w:proofErr w:type="spellStart"/>
      <w:r w:rsidRPr="00BF6464">
        <w:rPr>
          <w:sz w:val="28"/>
          <w:szCs w:val="28"/>
        </w:rPr>
        <w:t>приемо¬передающей</w:t>
      </w:r>
      <w:proofErr w:type="spellEnd"/>
      <w:r w:rsidRPr="00BF6464">
        <w:rPr>
          <w:sz w:val="28"/>
          <w:szCs w:val="28"/>
        </w:rPr>
        <w:t xml:space="preserve"> аппаратурой (мобильные телефоны, планшеты, модемы) к служебным средствам вычислительной техники (компьютерам).</w:t>
      </w:r>
    </w:p>
    <w:p w:rsidR="00496C6A" w:rsidRPr="00BF6464" w:rsidRDefault="00496C6A" w:rsidP="00496C6A">
      <w:pPr>
        <w:pStyle w:val="FORMATTEXT"/>
        <w:spacing w:line="276" w:lineRule="auto"/>
        <w:ind w:firstLine="720"/>
        <w:jc w:val="both"/>
        <w:rPr>
          <w:sz w:val="28"/>
          <w:szCs w:val="28"/>
        </w:rPr>
      </w:pPr>
      <w:r w:rsidRPr="00BF6464">
        <w:rPr>
          <w:sz w:val="28"/>
          <w:szCs w:val="28"/>
        </w:rPr>
        <w:t>знание основных положений законодательства о персональных данных, включая понятие персональных данных, принципы и условия их обработки и меры по обеспечению безопасности персональных данных при их обработке в информационных системах.</w:t>
      </w:r>
    </w:p>
    <w:p w:rsidR="00496C6A" w:rsidRPr="00BF6464" w:rsidRDefault="00496C6A" w:rsidP="00496C6A">
      <w:pPr>
        <w:pStyle w:val="FORMATTEXT"/>
        <w:spacing w:line="276" w:lineRule="auto"/>
        <w:ind w:firstLine="720"/>
        <w:jc w:val="both"/>
        <w:rPr>
          <w:sz w:val="28"/>
          <w:szCs w:val="28"/>
        </w:rPr>
      </w:pPr>
      <w:r w:rsidRPr="00BF6464">
        <w:rPr>
          <w:sz w:val="28"/>
          <w:szCs w:val="28"/>
        </w:rPr>
        <w:t>знание общих принципов функционирования системы электронного документооборота, включая перечень обязательных сведений о документах, используемых в целях учета и поиска документов в системах электронного документооборота.</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знание основных положений законодательства об электронной подписи, включая понятие и виды электронных подписей и условия признания электронных документов, подписанных электронной подписью, </w:t>
      </w:r>
      <w:proofErr w:type="gramStart"/>
      <w:r w:rsidRPr="00BF6464">
        <w:rPr>
          <w:sz w:val="28"/>
          <w:szCs w:val="28"/>
        </w:rPr>
        <w:t>равнозначными</w:t>
      </w:r>
      <w:proofErr w:type="gramEnd"/>
      <w:r w:rsidRPr="00BF6464">
        <w:rPr>
          <w:sz w:val="28"/>
          <w:szCs w:val="28"/>
        </w:rPr>
        <w:t xml:space="preserve"> документам на бумажном носителе, подписанным собственноручной подписью.</w:t>
      </w:r>
    </w:p>
    <w:p w:rsidR="00496C6A" w:rsidRPr="00BF6464" w:rsidRDefault="00496C6A" w:rsidP="00496C6A">
      <w:pPr>
        <w:pStyle w:val="FORMATTEXT"/>
        <w:spacing w:line="276" w:lineRule="auto"/>
        <w:ind w:firstLine="720"/>
        <w:jc w:val="both"/>
        <w:rPr>
          <w:sz w:val="28"/>
          <w:szCs w:val="28"/>
        </w:rPr>
      </w:pPr>
      <w:r w:rsidRPr="00BF6464">
        <w:rPr>
          <w:sz w:val="28"/>
          <w:szCs w:val="28"/>
        </w:rPr>
        <w:t>2.2.4. Базовые умения:</w:t>
      </w:r>
    </w:p>
    <w:p w:rsidR="00496C6A" w:rsidRPr="00BF6464" w:rsidRDefault="00496C6A" w:rsidP="00496C6A">
      <w:pPr>
        <w:pStyle w:val="FORMATTEXT"/>
        <w:spacing w:line="276" w:lineRule="auto"/>
        <w:ind w:firstLine="720"/>
        <w:jc w:val="both"/>
        <w:rPr>
          <w:sz w:val="28"/>
          <w:szCs w:val="28"/>
        </w:rPr>
      </w:pPr>
      <w:r w:rsidRPr="00BF6464">
        <w:rPr>
          <w:sz w:val="28"/>
          <w:szCs w:val="28"/>
        </w:rPr>
        <w:t>соблюдения этики делового общения;</w:t>
      </w:r>
    </w:p>
    <w:p w:rsidR="00496C6A" w:rsidRPr="00BF6464" w:rsidRDefault="00496C6A" w:rsidP="00496C6A">
      <w:pPr>
        <w:pStyle w:val="FORMATTEXT"/>
        <w:spacing w:line="276" w:lineRule="auto"/>
        <w:ind w:firstLine="720"/>
        <w:jc w:val="both"/>
        <w:rPr>
          <w:sz w:val="28"/>
          <w:szCs w:val="28"/>
        </w:rPr>
      </w:pPr>
      <w:r w:rsidRPr="00BF6464">
        <w:rPr>
          <w:sz w:val="28"/>
          <w:szCs w:val="28"/>
        </w:rPr>
        <w:t>планирования и рационального использования рабочего времени;</w:t>
      </w:r>
    </w:p>
    <w:p w:rsidR="00496C6A" w:rsidRPr="00BF6464" w:rsidRDefault="00496C6A" w:rsidP="00496C6A">
      <w:pPr>
        <w:pStyle w:val="FORMATTEXT"/>
        <w:spacing w:line="276" w:lineRule="auto"/>
        <w:ind w:firstLine="720"/>
        <w:jc w:val="both"/>
        <w:rPr>
          <w:sz w:val="28"/>
          <w:szCs w:val="28"/>
        </w:rPr>
      </w:pPr>
      <w:r w:rsidRPr="00BF6464">
        <w:rPr>
          <w:sz w:val="28"/>
          <w:szCs w:val="28"/>
        </w:rPr>
        <w:lastRenderedPageBreak/>
        <w:t>коммуникативные умения;</w:t>
      </w:r>
    </w:p>
    <w:p w:rsidR="00496C6A" w:rsidRPr="00BF6464" w:rsidRDefault="00496C6A" w:rsidP="00496C6A">
      <w:pPr>
        <w:pStyle w:val="FORMATTEXT"/>
        <w:spacing w:line="276" w:lineRule="auto"/>
        <w:ind w:firstLine="720"/>
        <w:jc w:val="both"/>
        <w:rPr>
          <w:sz w:val="28"/>
          <w:szCs w:val="28"/>
        </w:rPr>
      </w:pPr>
      <w:r w:rsidRPr="00BF6464">
        <w:rPr>
          <w:sz w:val="28"/>
          <w:szCs w:val="28"/>
        </w:rPr>
        <w:t>совершенствования своего профессионального уровня;</w:t>
      </w:r>
    </w:p>
    <w:p w:rsidR="00496C6A" w:rsidRPr="00BF6464" w:rsidRDefault="00496C6A" w:rsidP="00496C6A">
      <w:pPr>
        <w:pStyle w:val="FORMATTEXT"/>
        <w:spacing w:line="276" w:lineRule="auto"/>
        <w:ind w:firstLine="720"/>
        <w:jc w:val="both"/>
        <w:rPr>
          <w:sz w:val="28"/>
          <w:szCs w:val="28"/>
        </w:rPr>
      </w:pPr>
      <w:r w:rsidRPr="00BF6464">
        <w:rPr>
          <w:sz w:val="28"/>
          <w:szCs w:val="28"/>
        </w:rPr>
        <w:t>в области информационно-коммуникационных технологий:</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умение оперативно осуществлять поиск необходимой информации, в </w:t>
      </w:r>
      <w:proofErr w:type="spellStart"/>
      <w:r w:rsidRPr="00BF6464">
        <w:rPr>
          <w:sz w:val="28"/>
          <w:szCs w:val="28"/>
        </w:rPr>
        <w:t>т.ч</w:t>
      </w:r>
      <w:proofErr w:type="spellEnd"/>
      <w:r w:rsidRPr="00BF6464">
        <w:rPr>
          <w:sz w:val="28"/>
          <w:szCs w:val="28"/>
        </w:rPr>
        <w:t xml:space="preserve">. с использованием информационно-телекоммуникационной сети «Интернет»; </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 </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умение работать с текстовыми документами, электронными таблицами и презентациями, включая их создание, редактирование и форматирование, сохранение и печать; </w:t>
      </w:r>
    </w:p>
    <w:p w:rsidR="00496C6A" w:rsidRPr="00BF6464" w:rsidRDefault="00496C6A" w:rsidP="00496C6A">
      <w:pPr>
        <w:pStyle w:val="FORMATTEXT"/>
        <w:spacing w:line="276" w:lineRule="auto"/>
        <w:ind w:firstLine="720"/>
        <w:jc w:val="both"/>
        <w:rPr>
          <w:sz w:val="28"/>
          <w:szCs w:val="28"/>
        </w:rPr>
      </w:pPr>
      <w:r w:rsidRPr="00BF6464">
        <w:rPr>
          <w:sz w:val="28"/>
          <w:szCs w:val="28"/>
        </w:rPr>
        <w:t>умение работать с общими сетевыми ресурсами (сетевыми дисками, папками).</w:t>
      </w:r>
    </w:p>
    <w:p w:rsidR="00496C6A" w:rsidRPr="00BF6464" w:rsidRDefault="00496C6A" w:rsidP="00496C6A">
      <w:pPr>
        <w:pStyle w:val="FORMATTEXT"/>
        <w:spacing w:line="276" w:lineRule="auto"/>
        <w:ind w:firstLine="720"/>
        <w:jc w:val="both"/>
        <w:rPr>
          <w:sz w:val="28"/>
          <w:szCs w:val="28"/>
        </w:rPr>
      </w:pPr>
    </w:p>
    <w:p w:rsidR="00496C6A" w:rsidRPr="00BF6464" w:rsidRDefault="00496C6A" w:rsidP="00496C6A">
      <w:pPr>
        <w:pStyle w:val="FORMATTEXT"/>
        <w:spacing w:line="276" w:lineRule="auto"/>
        <w:ind w:firstLine="720"/>
        <w:jc w:val="both"/>
        <w:rPr>
          <w:b/>
          <w:sz w:val="28"/>
          <w:szCs w:val="28"/>
        </w:rPr>
      </w:pPr>
      <w:r w:rsidRPr="00BF6464">
        <w:rPr>
          <w:b/>
          <w:sz w:val="28"/>
          <w:szCs w:val="28"/>
        </w:rPr>
        <w:t>2.3. Профессионально-функциональные квалификационные требования</w:t>
      </w:r>
    </w:p>
    <w:p w:rsidR="00496C6A" w:rsidRPr="00BF6464" w:rsidRDefault="00496C6A" w:rsidP="00496C6A">
      <w:pPr>
        <w:pStyle w:val="FORMATTEXT"/>
        <w:spacing w:line="276" w:lineRule="auto"/>
        <w:ind w:firstLine="720"/>
        <w:jc w:val="both"/>
        <w:rPr>
          <w:b/>
          <w:sz w:val="28"/>
          <w:szCs w:val="28"/>
        </w:rPr>
      </w:pPr>
    </w:p>
    <w:p w:rsidR="00496C6A" w:rsidRPr="00BF6464" w:rsidRDefault="00496C6A" w:rsidP="00496C6A">
      <w:pPr>
        <w:pStyle w:val="FORMATTEXT"/>
        <w:spacing w:line="276" w:lineRule="auto"/>
        <w:ind w:firstLine="720"/>
        <w:jc w:val="both"/>
        <w:rPr>
          <w:color w:val="000001"/>
          <w:sz w:val="28"/>
          <w:szCs w:val="28"/>
        </w:rPr>
      </w:pPr>
      <w:r w:rsidRPr="00BF6464">
        <w:rPr>
          <w:sz w:val="28"/>
          <w:szCs w:val="28"/>
        </w:rPr>
        <w:t xml:space="preserve">2.3.1. </w:t>
      </w:r>
      <w:proofErr w:type="gramStart"/>
      <w:r w:rsidRPr="00BF6464">
        <w:rPr>
          <w:sz w:val="28"/>
          <w:szCs w:val="28"/>
        </w:rPr>
        <w:t xml:space="preserve">Гражданский служащий, замещающий должность государственного инспектора Отдела, должен иметь высшее образование не ниже уровня бакалавриата по направлениям подготовки (специальностям) </w:t>
      </w:r>
      <w:r w:rsidRPr="00BF6464">
        <w:rPr>
          <w:rFonts w:eastAsia="Calibri"/>
          <w:sz w:val="28"/>
          <w:szCs w:val="28"/>
        </w:rPr>
        <w:t>«Теплоэнергетика и теплотехника», «Технологические машины и оборудование», «Энергетическое машиностроение», «Прикладная механика», «Автоматизация технологических процессов и производств», «Конструкторско-технологическое обеспечение машиностроительных производств», «</w:t>
      </w:r>
      <w:proofErr w:type="spellStart"/>
      <w:r w:rsidRPr="00BF6464">
        <w:rPr>
          <w:rFonts w:eastAsia="Calibri"/>
          <w:sz w:val="28"/>
          <w:szCs w:val="28"/>
        </w:rPr>
        <w:t>Мехатроника</w:t>
      </w:r>
      <w:proofErr w:type="spellEnd"/>
      <w:r w:rsidRPr="00BF6464">
        <w:rPr>
          <w:rFonts w:eastAsia="Calibri"/>
          <w:sz w:val="28"/>
          <w:szCs w:val="28"/>
        </w:rPr>
        <w:t xml:space="preserve"> и робототехника», «Машиностроение», «Технология транспортных процессов», «Наземные транспортно-технологические комплексы», «Эксплуатация транспортно-технологических машин и комплексов» «Наземные транспортно-технологические средства», «Транспортные средства специального</w:t>
      </w:r>
      <w:proofErr w:type="gramEnd"/>
      <w:r w:rsidRPr="00BF6464">
        <w:rPr>
          <w:rFonts w:eastAsia="Calibri"/>
          <w:sz w:val="28"/>
          <w:szCs w:val="28"/>
        </w:rPr>
        <w:t xml:space="preserve"> назначения»</w:t>
      </w:r>
      <w:r w:rsidRPr="00BF6464">
        <w:rPr>
          <w:color w:val="000001"/>
          <w:sz w:val="28"/>
          <w:szCs w:val="28"/>
        </w:rPr>
        <w:t xml:space="preserve"> или иному направлению подготовки (специальности), для которого законодательством об образовании Российской Федерации установлено соответствие данному направлению подготовки (специальности), указанному в предыдущих перечнях профессий, специальностей и направлений подготовки.</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2.3.2. Гражданский служащий, замещающий должность государственного инспектора Отдела, должен обладать следующими </w:t>
      </w:r>
      <w:r w:rsidRPr="00BF6464">
        <w:rPr>
          <w:sz w:val="28"/>
          <w:szCs w:val="28"/>
        </w:rPr>
        <w:lastRenderedPageBreak/>
        <w:t>профессиональными знаниями в области законодательства Российской Федерации: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 Гражданский кодекс Российской Федерации от 30 ноября 1994 г. № 51-ФЗ (часть 1 и 2);</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 Кодекс Российской Федерации об административных правонарушениях от       30 декабря 2001 г. № 195-ФЗ (глава 9);</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3) Градостроительный кодекс Российской Федерации от 29 декабря 2004 г. № 190-ФЗ;</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4) Закон Российской Федерации от 21 февраля 1992 г. № 2395-1 «О недрах»;</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5) Федеральный закон Российской Федерации от 21 июля 1993 г. № 5485-1          «О государственной тайне»;</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6) Федеральный закон Российской Федерации от 21 декабря 1994 г. № 69-ФЗ      «О пожарной безопасности»;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7) Федеральный закон Российской Федерации от 21 декабря 1994 г. № 68-ФЗ      «О защите населения и территорий от чрезвычайных ситуаций природного и техногенного характера»;</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8) Федеральный закон Российской Федерации от 22 августа 1995 г. № 151-ФЗ    «Об аварийно-спасательных службах и статусе спасателей»;</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9) Федеральный закон Российской Федерации от 30 ноября 1995 г. </w:t>
      </w:r>
      <w:hyperlink r:id="rId6" w:history="1">
        <w:r w:rsidRPr="00BF6464">
          <w:rPr>
            <w:rStyle w:val="a4"/>
            <w:rFonts w:ascii="Times New Roman" w:eastAsia="Calibri" w:hAnsi="Times New Roman"/>
            <w:sz w:val="28"/>
            <w:szCs w:val="28"/>
          </w:rPr>
          <w:t>№ 187-ФЗ</w:t>
        </w:r>
      </w:hyperlink>
      <w:r w:rsidRPr="00BF6464">
        <w:rPr>
          <w:rFonts w:ascii="Times New Roman" w:eastAsia="Calibri" w:hAnsi="Times New Roman"/>
          <w:sz w:val="28"/>
          <w:szCs w:val="28"/>
        </w:rPr>
        <w:t xml:space="preserve">     «О континентальном шельфе Российской Федерации»; </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10) Федеральный закон Российской Федерации от 21 июля 1997 г. № 116-ФЗ        «О промышленной безопасности опасных производственных объектов»;</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11) Федеральный закон Российской Федерации от 3 июля 1998 г. №</w:t>
      </w:r>
      <w:hyperlink r:id="rId7" w:history="1">
        <w:r w:rsidRPr="00BF6464">
          <w:rPr>
            <w:rStyle w:val="a4"/>
            <w:rFonts w:ascii="Times New Roman" w:eastAsia="Calibri" w:hAnsi="Times New Roman"/>
            <w:sz w:val="28"/>
            <w:szCs w:val="28"/>
          </w:rPr>
          <w:t xml:space="preserve"> 155-ФЗ</w:t>
        </w:r>
      </w:hyperlink>
      <w:r w:rsidRPr="00BF6464">
        <w:rPr>
          <w:rFonts w:ascii="Times New Roman" w:hAnsi="Times New Roman"/>
          <w:sz w:val="28"/>
          <w:szCs w:val="28"/>
        </w:rPr>
        <w:t xml:space="preserve">           </w:t>
      </w:r>
      <w:r w:rsidRPr="00BF6464">
        <w:rPr>
          <w:rFonts w:ascii="Times New Roman" w:eastAsia="Calibri" w:hAnsi="Times New Roman"/>
          <w:sz w:val="28"/>
          <w:szCs w:val="28"/>
        </w:rPr>
        <w:t>«О внутренних морских водах, территориальном море и прилежащей зоне Российской Федерации»;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12) Федеральный закон Российской Федерации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13) Федеральный закон Российской Федерации от 27 декабря 2002 г. № 184-ФЗ     «О техническом регулировании»;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14) Федеральный закон Российской Федерации от 2 мая 2006 г. № 59-ФЗ                «О порядке  рассмотрения обращений граждан Российской Федерации»;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lastRenderedPageBreak/>
        <w:t xml:space="preserve">15) Федеральный закон Российской Федерации от 2 марта 2007 г. № 25-ФЗ </w:t>
      </w:r>
      <w:r w:rsidRPr="00BF6464">
        <w:rPr>
          <w:rFonts w:ascii="Times New Roman" w:eastAsia="Calibri" w:hAnsi="Times New Roman"/>
          <w:sz w:val="28"/>
          <w:szCs w:val="28"/>
        </w:rPr>
        <w:br/>
        <w:t>«О муниципальной службе в Российской Федерации» (в части взаимосвязи муниципальной службы и государственной гражданской службы);</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16) Федеральный закон Российской Федерации от 6 марта 2006 г. № 35-ФЗ           «О противодействии терроризму»;</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17) Федеральный закон Российской Федерации от 22 июля 2008 г. № 123-ФЗ «Технический регламент о требованиях пожарной безопасности»;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18) Федеральный закон Российской Федерации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19) Федеральный закон от 30 декабря  2009 г. № 384-ФЗ «Технический регламент о безопасности зданий и сооружений»;</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20) Федеральный закон Российской Федерации от 27 июля 2010 г. № 210-ФЗ </w:t>
      </w:r>
      <w:r w:rsidRPr="00BF6464">
        <w:rPr>
          <w:rFonts w:ascii="Times New Roman" w:eastAsia="Calibri" w:hAnsi="Times New Roman"/>
          <w:sz w:val="28"/>
          <w:szCs w:val="28"/>
        </w:rPr>
        <w:br/>
        <w:t>«Об организации предоставления государственных и муниципальных услуг»;</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21) Федеральный закон Российской Федерации от 27 июля 2010 г. № 225-ФЗ       «Об обязательном страховании гражданской ответственности владельца опасного объекта за причинение вреда в случае аварии на опасном объекте»;</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22) Федеральный закон от 4 мая 2011 г. № 99-ФЗ «О лицензировании отдельных видов деятельности»;</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23) Постановление Правительства Российской Федерации от 24 ноября 1998 г. № 1371 «О регистрации объектов в государственном реестре опасных производственных объектов»;</w:t>
      </w:r>
    </w:p>
    <w:p w:rsidR="00496C6A" w:rsidRPr="00BF6464" w:rsidRDefault="00496C6A" w:rsidP="00496C6A">
      <w:pPr>
        <w:tabs>
          <w:tab w:val="left" w:pos="567"/>
          <w:tab w:val="left" w:pos="1418"/>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24) Постановление Правительства Российской Федерации от 10 марта 1999 г. № 263 «Об организации и осуществлении производственного </w:t>
      </w:r>
      <w:proofErr w:type="gramStart"/>
      <w:r w:rsidRPr="00BF6464">
        <w:rPr>
          <w:rFonts w:ascii="Times New Roman" w:eastAsia="Calibri" w:hAnsi="Times New Roman"/>
          <w:sz w:val="28"/>
          <w:szCs w:val="28"/>
        </w:rPr>
        <w:t>контроля за</w:t>
      </w:r>
      <w:proofErr w:type="gramEnd"/>
      <w:r w:rsidRPr="00BF6464">
        <w:rPr>
          <w:rFonts w:ascii="Times New Roman" w:eastAsia="Calibri" w:hAnsi="Times New Roman"/>
          <w:sz w:val="28"/>
          <w:szCs w:val="28"/>
        </w:rPr>
        <w:t xml:space="preserve"> соблюдением требований промышленной  Российской Федерации»;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25) Постановление Правительства Российской Федерации от 30 декабря 2003 г. № 794 «О единой государственной системе предупреждения и ликвидации чрезвычайных ситуаций»;</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26) Постановление Правительства Российской Федерации от 30 июля 2004 г. № 401 «Положение о Федеральной службе по экологическому, технологическому и атомному надзору»;</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27) постановление Правительства Российской Федерации от 1 февраля 2006 г. № 54 «О государственном строительном надзоре в Российской Федерации»;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lastRenderedPageBreak/>
        <w:t xml:space="preserve">           28) постановление Правительства Российской Федерации от 04 июля  2012 г. № 682 «О лицензировании деятельности по проведению экспертизы промышленной безопасности»;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29) постановление Правительства Российской Федерации от 15 ноября 2012 г. № 1170 «Об утверждении Положения о федеральном государственном надзоре в области промышленной безопасности»;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30) постановление Правительства Российской Федерации от 17 декабря 2012 г. № 1318 «О порядке проведения федеральными органами исполнительной власти оценки регулирующего воздействия проектов нормативных правовых актов, проектов поправок к проектам федеральных законов и проектов решений Совета Евразийской экономической комиссии, а также о внесении изменений в некоторые акты Правительства Российской Федерации»;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31) постановление Правительства Российской Федерации от 10 июня 2013 г. № 492 «О лицензировании эксплуатации взрывопожароопасных и химически опасных производственных объектов I, II и III классов опасности»;</w:t>
      </w:r>
    </w:p>
    <w:p w:rsidR="00496C6A" w:rsidRPr="00BF6464" w:rsidRDefault="00496C6A" w:rsidP="00496C6A">
      <w:pPr>
        <w:tabs>
          <w:tab w:val="left" w:pos="567"/>
          <w:tab w:val="left" w:pos="1418"/>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32) постановление Правительства Российской Федерации от 25 декабря 2013 г. № 1244 «Об антитеррористической защищенности объектов (территорий)».</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33) постановление Правительства Российской Федерации от  3 ноября 2011 г. № 916 «Об утверждении </w:t>
      </w:r>
      <w:proofErr w:type="gramStart"/>
      <w:r w:rsidRPr="00BF6464">
        <w:rPr>
          <w:rFonts w:ascii="Times New Roman" w:eastAsia="Calibri" w:hAnsi="Times New Roman"/>
          <w:sz w:val="28"/>
          <w:szCs w:val="28"/>
        </w:rPr>
        <w:t>Правил обязательного страхования гражданской ответственности владельца опасного объекта</w:t>
      </w:r>
      <w:proofErr w:type="gramEnd"/>
      <w:r w:rsidRPr="00BF6464">
        <w:rPr>
          <w:rFonts w:ascii="Times New Roman" w:eastAsia="Calibri" w:hAnsi="Times New Roman"/>
          <w:sz w:val="28"/>
          <w:szCs w:val="28"/>
        </w:rPr>
        <w:t xml:space="preserve"> за причинение вреда в результате аварии на опасном объекте»;</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34) решение Комиссии Таможенного союза от 18 октября 2011 г. № 823</w:t>
      </w:r>
      <w:r w:rsidRPr="00BF6464">
        <w:rPr>
          <w:rFonts w:ascii="Times New Roman" w:hAnsi="Times New Roman"/>
          <w:sz w:val="28"/>
          <w:szCs w:val="28"/>
        </w:rPr>
        <w:t>«</w:t>
      </w:r>
      <w:r w:rsidRPr="00BF6464">
        <w:rPr>
          <w:rFonts w:ascii="Times New Roman" w:eastAsia="Calibri" w:hAnsi="Times New Roman"/>
          <w:sz w:val="28"/>
          <w:szCs w:val="28"/>
        </w:rPr>
        <w:t>Технический регламент Таможенного союза «О безопасности машин и оборудования» (</w:t>
      </w:r>
      <w:proofErr w:type="gramStart"/>
      <w:r w:rsidRPr="00BF6464">
        <w:rPr>
          <w:rFonts w:ascii="Times New Roman" w:eastAsia="Calibri" w:hAnsi="Times New Roman"/>
          <w:sz w:val="28"/>
          <w:szCs w:val="28"/>
        </w:rPr>
        <w:t>ТР</w:t>
      </w:r>
      <w:proofErr w:type="gramEnd"/>
      <w:r w:rsidRPr="00BF6464">
        <w:rPr>
          <w:rFonts w:ascii="Times New Roman" w:eastAsia="Calibri" w:hAnsi="Times New Roman"/>
          <w:sz w:val="28"/>
          <w:szCs w:val="28"/>
        </w:rPr>
        <w:t> ТС 010/2011);</w:t>
      </w:r>
    </w:p>
    <w:p w:rsidR="00496C6A" w:rsidRPr="00BF6464" w:rsidRDefault="00496C6A" w:rsidP="00496C6A">
      <w:pPr>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35) решение Комиссии Таможенного союза от 18 октября 2011 г. № 825</w:t>
      </w:r>
      <w:r w:rsidRPr="00BF6464">
        <w:rPr>
          <w:rFonts w:ascii="Times New Roman" w:hAnsi="Times New Roman"/>
          <w:sz w:val="28"/>
          <w:szCs w:val="28"/>
        </w:rPr>
        <w:t>«</w:t>
      </w:r>
      <w:r w:rsidRPr="00BF6464">
        <w:rPr>
          <w:rFonts w:ascii="Times New Roman" w:eastAsia="Calibri" w:hAnsi="Times New Roman"/>
          <w:sz w:val="28"/>
          <w:szCs w:val="28"/>
        </w:rPr>
        <w:t>Технический регламент Таможенного союза «О безопасности оборудования для работы во взрывоопасных средах» (</w:t>
      </w:r>
      <w:proofErr w:type="gramStart"/>
      <w:r w:rsidRPr="00BF6464">
        <w:rPr>
          <w:rFonts w:ascii="Times New Roman" w:eastAsia="Calibri" w:hAnsi="Times New Roman"/>
          <w:sz w:val="28"/>
          <w:szCs w:val="28"/>
        </w:rPr>
        <w:t>ТР</w:t>
      </w:r>
      <w:proofErr w:type="gramEnd"/>
      <w:r w:rsidRPr="00BF6464">
        <w:rPr>
          <w:rFonts w:ascii="Times New Roman" w:eastAsia="Calibri" w:hAnsi="Times New Roman"/>
          <w:sz w:val="28"/>
          <w:szCs w:val="28"/>
        </w:rPr>
        <w:t> ТС 012/2011);</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36) решение Комиссии Таможенного союза от 9 декабря 2011 г. № 875</w:t>
      </w:r>
      <w:r w:rsidRPr="00BF6464">
        <w:rPr>
          <w:rFonts w:ascii="Times New Roman" w:hAnsi="Times New Roman"/>
          <w:color w:val="000000"/>
          <w:sz w:val="28"/>
          <w:szCs w:val="28"/>
        </w:rPr>
        <w:t>«</w:t>
      </w:r>
      <w:r w:rsidRPr="00BF6464">
        <w:rPr>
          <w:rFonts w:ascii="Times New Roman" w:eastAsia="Calibri" w:hAnsi="Times New Roman"/>
          <w:sz w:val="28"/>
          <w:szCs w:val="28"/>
        </w:rPr>
        <w:t>Технический регламент Таможенного союза «О безопасности аппаратов, работающих на газообразном топливе» (</w:t>
      </w:r>
      <w:proofErr w:type="gramStart"/>
      <w:r w:rsidRPr="00BF6464">
        <w:rPr>
          <w:rFonts w:ascii="Times New Roman" w:eastAsia="Calibri" w:hAnsi="Times New Roman"/>
          <w:sz w:val="28"/>
          <w:szCs w:val="28"/>
        </w:rPr>
        <w:t>ТР</w:t>
      </w:r>
      <w:proofErr w:type="gramEnd"/>
      <w:r w:rsidRPr="00BF6464">
        <w:rPr>
          <w:rFonts w:ascii="Times New Roman" w:eastAsia="Calibri" w:hAnsi="Times New Roman"/>
          <w:sz w:val="28"/>
          <w:szCs w:val="28"/>
        </w:rPr>
        <w:t> ТС 016/2011);</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37) решение Совета Евразийской экономической комиссии от 2 июля 2013  г. № 41 «Технический регламент Таможенного союза «О безопасности оборудования, работающего под избыточным давлением» (</w:t>
      </w:r>
      <w:proofErr w:type="gramStart"/>
      <w:r w:rsidRPr="00BF6464">
        <w:rPr>
          <w:rFonts w:ascii="Times New Roman" w:eastAsia="Calibri" w:hAnsi="Times New Roman"/>
          <w:sz w:val="28"/>
          <w:szCs w:val="28"/>
        </w:rPr>
        <w:t>ТР</w:t>
      </w:r>
      <w:proofErr w:type="gramEnd"/>
      <w:r w:rsidRPr="00BF6464">
        <w:rPr>
          <w:rFonts w:ascii="Times New Roman" w:eastAsia="Calibri" w:hAnsi="Times New Roman"/>
          <w:sz w:val="28"/>
          <w:szCs w:val="28"/>
        </w:rPr>
        <w:t> ТС 032/2013);</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38) постановление Правительства Российской Федерации от 26 августа 2013 г. № 730 «Об утверждении Положения о разработке планов </w:t>
      </w:r>
      <w:r w:rsidRPr="00BF6464">
        <w:rPr>
          <w:rFonts w:ascii="Times New Roman" w:eastAsia="Calibri" w:hAnsi="Times New Roman"/>
          <w:sz w:val="28"/>
          <w:szCs w:val="28"/>
        </w:rPr>
        <w:lastRenderedPageBreak/>
        <w:t>мероприятий по локализации и ликвидации последствий аварий на опасных производственных объектах»;</w:t>
      </w:r>
    </w:p>
    <w:p w:rsidR="00496C6A" w:rsidRPr="00BF6464" w:rsidRDefault="00496C6A" w:rsidP="00496C6A">
      <w:pPr>
        <w:tabs>
          <w:tab w:val="left" w:pos="567"/>
          <w:tab w:val="left" w:pos="1418"/>
          <w:tab w:val="left" w:pos="1985"/>
        </w:tabs>
        <w:spacing w:after="0"/>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39) постановление Правительства Российской Федерации от 21 ноября 2011 г. № 957 «Об организации лицензирования отдельных видов деятельности»;</w:t>
      </w:r>
    </w:p>
    <w:p w:rsidR="00496C6A" w:rsidRPr="00BF6464" w:rsidRDefault="00496C6A" w:rsidP="00496C6A">
      <w:pPr>
        <w:tabs>
          <w:tab w:val="left" w:pos="567"/>
          <w:tab w:val="left" w:pos="1985"/>
        </w:tabs>
        <w:spacing w:after="0"/>
        <w:ind w:firstLine="567"/>
        <w:contextualSpacing/>
        <w:jc w:val="both"/>
        <w:rPr>
          <w:rFonts w:ascii="Times New Roman" w:eastAsia="Calibri" w:hAnsi="Times New Roman"/>
          <w:sz w:val="28"/>
          <w:szCs w:val="28"/>
        </w:rPr>
      </w:pPr>
      <w:r w:rsidRPr="00BF6464">
        <w:rPr>
          <w:rFonts w:ascii="Times New Roman" w:eastAsia="Calibri" w:hAnsi="Times New Roman"/>
          <w:sz w:val="28"/>
          <w:szCs w:val="28"/>
        </w:rPr>
        <w:t>40) Указ Президента Российской Федерации от 26 декабря 2015 г. № 664         «О мерах по совершенствованию государственного управления в области противодействия терроризму»;</w:t>
      </w:r>
    </w:p>
    <w:p w:rsidR="00496C6A" w:rsidRPr="00BF6464" w:rsidRDefault="00496C6A" w:rsidP="00496C6A">
      <w:pPr>
        <w:tabs>
          <w:tab w:val="left" w:pos="567"/>
          <w:tab w:val="left" w:pos="1985"/>
        </w:tabs>
        <w:spacing w:after="0"/>
        <w:ind w:firstLine="567"/>
        <w:contextualSpacing/>
        <w:jc w:val="both"/>
        <w:rPr>
          <w:rFonts w:ascii="Times New Roman" w:eastAsia="Calibri" w:hAnsi="Times New Roman"/>
          <w:sz w:val="28"/>
          <w:szCs w:val="28"/>
        </w:rPr>
      </w:pPr>
      <w:r w:rsidRPr="00BF6464">
        <w:rPr>
          <w:rFonts w:ascii="Times New Roman" w:eastAsia="Calibri" w:hAnsi="Times New Roman"/>
          <w:sz w:val="28"/>
          <w:szCs w:val="28"/>
        </w:rPr>
        <w:t>41) постановление Правительства Российской Федерации от 4 мая 2008 г. № 333 «О компетенции федеральных органов исполнительной власти, руководство деятельностью которых осуществляет Правительство Российской Федерации, в области противодействия терроризму»;</w:t>
      </w:r>
    </w:p>
    <w:p w:rsidR="00496C6A" w:rsidRPr="00BF6464" w:rsidRDefault="00496C6A" w:rsidP="00496C6A">
      <w:pPr>
        <w:tabs>
          <w:tab w:val="left" w:pos="567"/>
          <w:tab w:val="left" w:pos="1985"/>
        </w:tabs>
        <w:spacing w:after="0"/>
        <w:ind w:firstLine="567"/>
        <w:contextualSpacing/>
        <w:jc w:val="both"/>
        <w:rPr>
          <w:rFonts w:eastAsia="Calibri"/>
          <w:sz w:val="28"/>
          <w:szCs w:val="28"/>
        </w:rPr>
      </w:pPr>
      <w:r w:rsidRPr="00BF6464">
        <w:rPr>
          <w:rFonts w:ascii="Times New Roman" w:eastAsia="Calibri" w:hAnsi="Times New Roman"/>
          <w:sz w:val="28"/>
          <w:szCs w:val="28"/>
        </w:rPr>
        <w:t xml:space="preserve">42) постановление Правительства Российской Федерации от 19.04.2016 № 325 «Об утверждении требований к антитеррористической защищенности объектов (территорий) Федеральной службы по экологическому, технологическому и атомному надзору и формы паспорта безопасности этих объектов (территорий). </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2.3.3. Иные профессиональные знания гражданского служащего, замещающего должность государственного инспектора Отдела, должны включать:</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 знание государственного языка Российской Федерации (русского языка);</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 знание основ Конституции Российской Федерации, законодательства о государственной гражданской службе Российской Федерации, законодательства Российской Федерации о противодействии коррупции;</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3) знаниями и умениями в области информационно-коммуникационных технологий:</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4) знание основ информационной безопасности и защиты информации, включая:</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5) порядок работы со служебной информацией, служебной информацией ограниченного распространения, информацией с ограничительной пометкой "для служебного пользования" и сведениями, составляющими государственную тайну;</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6) меры по обеспечению безопасности информации при использовании общесистемного и прикладного программного обеспечения, требования к надежности паролей;</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7) 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w:t>
      </w:r>
      <w:r w:rsidRPr="00BF6464">
        <w:rPr>
          <w:rFonts w:ascii="Times New Roman" w:eastAsia="Calibri" w:hAnsi="Times New Roman"/>
          <w:sz w:val="28"/>
          <w:szCs w:val="28"/>
        </w:rPr>
        <w:lastRenderedPageBreak/>
        <w:t>угроз, возникающих при использовании личных учетных записей на служебных средствах вычислительной техники (компьютерах);</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8) основные признаки электронных сообщений, содержащих вредоносные вложения или ссылки на вредоносные сайты в информационно телекоммуникационной сети "Интернет", включая "</w:t>
      </w:r>
      <w:proofErr w:type="spellStart"/>
      <w:r w:rsidRPr="00BF6464">
        <w:rPr>
          <w:rFonts w:ascii="Times New Roman" w:eastAsia="Calibri" w:hAnsi="Times New Roman"/>
          <w:sz w:val="28"/>
          <w:szCs w:val="28"/>
        </w:rPr>
        <w:t>фишинговые</w:t>
      </w:r>
      <w:proofErr w:type="spellEnd"/>
      <w:r w:rsidRPr="00BF6464">
        <w:rPr>
          <w:rFonts w:ascii="Times New Roman" w:eastAsia="Calibri" w:hAnsi="Times New Roman"/>
          <w:sz w:val="28"/>
          <w:szCs w:val="28"/>
        </w:rPr>
        <w:t xml:space="preserve">" письма и </w:t>
      </w:r>
      <w:proofErr w:type="gramStart"/>
      <w:r w:rsidRPr="00BF6464">
        <w:rPr>
          <w:rFonts w:ascii="Times New Roman" w:eastAsia="Calibri" w:hAnsi="Times New Roman"/>
          <w:sz w:val="28"/>
          <w:szCs w:val="28"/>
        </w:rPr>
        <w:t>спам-рассылки</w:t>
      </w:r>
      <w:proofErr w:type="gramEnd"/>
      <w:r w:rsidRPr="00BF6464">
        <w:rPr>
          <w:rFonts w:ascii="Times New Roman" w:eastAsia="Calibri" w:hAnsi="Times New Roman"/>
          <w:sz w:val="28"/>
          <w:szCs w:val="28"/>
        </w:rPr>
        <w:t>, умение корректно и своевременно реагировать на получение таких электронных сообщений;</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9) 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10) правила и ограничения подключения внешних устройств (</w:t>
      </w:r>
      <w:proofErr w:type="spellStart"/>
      <w:r w:rsidRPr="00BF6464">
        <w:rPr>
          <w:rFonts w:ascii="Times New Roman" w:eastAsia="Calibri" w:hAnsi="Times New Roman"/>
          <w:sz w:val="28"/>
          <w:szCs w:val="28"/>
        </w:rPr>
        <w:t>флеш</w:t>
      </w:r>
      <w:proofErr w:type="spellEnd"/>
      <w:r w:rsidRPr="00BF6464">
        <w:rPr>
          <w:rFonts w:ascii="Times New Roman" w:eastAsia="Calibri" w:hAnsi="Times New Roman"/>
          <w:sz w:val="28"/>
          <w:szCs w:val="28"/>
        </w:rPr>
        <w:t xml:space="preserve">-накопители, внешние жесткие диски), в особенности оборудованных </w:t>
      </w:r>
      <w:proofErr w:type="spellStart"/>
      <w:r w:rsidRPr="00BF6464">
        <w:rPr>
          <w:rFonts w:ascii="Times New Roman" w:eastAsia="Calibri" w:hAnsi="Times New Roman"/>
          <w:sz w:val="28"/>
          <w:szCs w:val="28"/>
        </w:rPr>
        <w:t>приемо¬передающей</w:t>
      </w:r>
      <w:proofErr w:type="spellEnd"/>
      <w:r w:rsidRPr="00BF6464">
        <w:rPr>
          <w:rFonts w:ascii="Times New Roman" w:eastAsia="Calibri" w:hAnsi="Times New Roman"/>
          <w:sz w:val="28"/>
          <w:szCs w:val="28"/>
        </w:rPr>
        <w:t xml:space="preserve"> аппаратурой (мобильные телефоны, планшеты, модемы) к служебным средствам вычислительной техники (компьютерам).</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11) знание основных положений законодательства о персональных данных, включая понятие персональных данных, принципы и условия их обработки и меры по обеспечению безопасности персональных данных при их обработке в информационных системах.</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12) знание общих принципов функционирования системы электронного документооборота, включая перечень обязательных сведений о документах, используемых в целях учета и поиска документов в системах электронного документооборота.</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13) знание основных положений законодательства об электронной подписи, включая понятие и виды электронных подписей и условия признания электронных документов, подписанных электронной подписью, </w:t>
      </w:r>
      <w:proofErr w:type="gramStart"/>
      <w:r w:rsidRPr="00BF6464">
        <w:rPr>
          <w:rFonts w:ascii="Times New Roman" w:eastAsia="Calibri" w:hAnsi="Times New Roman"/>
          <w:sz w:val="28"/>
          <w:szCs w:val="28"/>
        </w:rPr>
        <w:t>равнозначными</w:t>
      </w:r>
      <w:proofErr w:type="gramEnd"/>
      <w:r w:rsidRPr="00BF6464">
        <w:rPr>
          <w:rFonts w:ascii="Times New Roman" w:eastAsia="Calibri" w:hAnsi="Times New Roman"/>
          <w:sz w:val="28"/>
          <w:szCs w:val="28"/>
        </w:rPr>
        <w:t xml:space="preserve"> документам на бумажном носителе, подписанным собственноручной подписью.</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14) понятие общегосударственная система противодействия терроризму;</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организация деятельности антитеррористических комиссий в субъектах Российской Федерации, порядок взаимодействия с ними территориального органа Ростехнадзора;</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15) основные компетенции Ростехнадзора и иных федеральных органов исполнительной власти, руководство деятельностью которых осуществляет Правительство Российской Федерации, в области противодействия терроризму;</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lastRenderedPageBreak/>
        <w:t>16) организация деятельности Ростехнадзора в области противодействия терроризму;</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17) требования к антитеррористической защищенности объектов (территорий) Ростехнадзора и поднадзорных организаций;</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18) ответственность федеральных государственных гражданских служащих за неисполнение либо ненадлежащее исполнение обязанностей в области противодействия терроризму;</w:t>
      </w:r>
    </w:p>
    <w:p w:rsidR="00496C6A" w:rsidRPr="00BF6464" w:rsidRDefault="00496C6A" w:rsidP="00496C6A">
      <w:pPr>
        <w:tabs>
          <w:tab w:val="left" w:pos="0"/>
          <w:tab w:val="left" w:pos="567"/>
          <w:tab w:val="left" w:pos="1418"/>
          <w:tab w:val="left" w:pos="1985"/>
        </w:tabs>
        <w:spacing w:after="0"/>
        <w:ind w:firstLine="720"/>
        <w:contextualSpacing/>
        <w:jc w:val="both"/>
        <w:rPr>
          <w:rFonts w:ascii="Times New Roman" w:eastAsia="Calibri" w:hAnsi="Times New Roman"/>
          <w:sz w:val="28"/>
          <w:szCs w:val="28"/>
        </w:rPr>
      </w:pPr>
      <w:r w:rsidRPr="00BF6464">
        <w:rPr>
          <w:rFonts w:ascii="Times New Roman" w:eastAsia="Calibri" w:hAnsi="Times New Roman"/>
          <w:sz w:val="28"/>
          <w:szCs w:val="28"/>
        </w:rPr>
        <w:t>19) порядок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физических и юридических лиц при проверке информации об угрозе совершенствования террористического акта, а также об информировании субъектов противодействия терроризму о выявленной угрозе совершения террористического акта.</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2.2.4. Базовые умения:</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1) соблюдения этики делового общения;</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2) планирования и рационального использования рабочего времени;</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3) коммуникативные умения;</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 4) совершенствования своего профессионального уровня в области информационно-коммуникационных технологий:</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5) умение оперативно осуществлять поиск необходимой информации, в </w:t>
      </w:r>
      <w:proofErr w:type="spellStart"/>
      <w:r w:rsidRPr="00BF6464">
        <w:rPr>
          <w:rFonts w:ascii="Times New Roman" w:eastAsia="Calibri" w:hAnsi="Times New Roman"/>
          <w:sz w:val="28"/>
          <w:szCs w:val="28"/>
        </w:rPr>
        <w:t>т.ч</w:t>
      </w:r>
      <w:proofErr w:type="spellEnd"/>
      <w:r w:rsidRPr="00BF6464">
        <w:rPr>
          <w:rFonts w:ascii="Times New Roman" w:eastAsia="Calibri" w:hAnsi="Times New Roman"/>
          <w:sz w:val="28"/>
          <w:szCs w:val="28"/>
        </w:rPr>
        <w:t xml:space="preserve">. с использованием информационно-телекоммуникационной сети «Интернет»; </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6) умение работать со справочными нормативно-правовыми базами, а также государственной системой правовой информации «Официальный интернет-портал правовой информации» (parvo.gov.ru); </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7) 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 </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 xml:space="preserve">8) умение работать с текстовыми документами, электронными таблицами и презентациями, включая их создание, редактирование и форматирование, сохранение и печать; </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r w:rsidRPr="00BF6464">
        <w:rPr>
          <w:rFonts w:ascii="Times New Roman" w:eastAsia="Calibri" w:hAnsi="Times New Roman"/>
          <w:sz w:val="28"/>
          <w:szCs w:val="28"/>
        </w:rPr>
        <w:t>9) умение работать с общими сетевыми ресурсами (сетевыми дисками, папками).</w:t>
      </w:r>
    </w:p>
    <w:p w:rsidR="00496C6A" w:rsidRPr="00BF6464" w:rsidRDefault="00496C6A" w:rsidP="00496C6A">
      <w:pPr>
        <w:tabs>
          <w:tab w:val="left" w:pos="567"/>
          <w:tab w:val="left" w:pos="1418"/>
          <w:tab w:val="left" w:pos="1985"/>
        </w:tabs>
        <w:spacing w:after="0"/>
        <w:ind w:firstLine="709"/>
        <w:contextualSpacing/>
        <w:jc w:val="both"/>
        <w:rPr>
          <w:rFonts w:ascii="Times New Roman" w:eastAsia="Calibri" w:hAnsi="Times New Roman"/>
          <w:sz w:val="28"/>
          <w:szCs w:val="28"/>
        </w:rPr>
      </w:pPr>
    </w:p>
    <w:p w:rsidR="00496C6A" w:rsidRPr="00BF6464" w:rsidRDefault="00496C6A" w:rsidP="00496C6A">
      <w:pPr>
        <w:pStyle w:val="FORMATTEXT"/>
        <w:spacing w:line="276" w:lineRule="auto"/>
        <w:ind w:firstLine="720"/>
        <w:jc w:val="both"/>
        <w:rPr>
          <w:sz w:val="28"/>
          <w:szCs w:val="28"/>
        </w:rPr>
      </w:pPr>
      <w:r w:rsidRPr="00BF6464">
        <w:rPr>
          <w:sz w:val="28"/>
          <w:szCs w:val="28"/>
        </w:rPr>
        <w:t>2.2.5. Гражданский служащий, замещающий должность государственного инспектора Отдела, должен обладать следующими функциональными знаниями:</w:t>
      </w:r>
    </w:p>
    <w:p w:rsidR="00496C6A" w:rsidRPr="00BF6464" w:rsidRDefault="00496C6A" w:rsidP="00496C6A">
      <w:pPr>
        <w:pStyle w:val="FORMATTEXT"/>
        <w:spacing w:line="276" w:lineRule="auto"/>
        <w:ind w:firstLine="720"/>
        <w:jc w:val="both"/>
        <w:rPr>
          <w:sz w:val="28"/>
          <w:szCs w:val="28"/>
        </w:rPr>
      </w:pPr>
      <w:r w:rsidRPr="00BF6464">
        <w:rPr>
          <w:sz w:val="28"/>
          <w:szCs w:val="28"/>
        </w:rPr>
        <w:t>1) принципы, методы, технологии и механизмы осуществления контроля (надзора);</w:t>
      </w:r>
    </w:p>
    <w:p w:rsidR="00496C6A" w:rsidRPr="00BF6464" w:rsidRDefault="00496C6A" w:rsidP="00496C6A">
      <w:pPr>
        <w:pStyle w:val="FORMATTEXT"/>
        <w:spacing w:line="276" w:lineRule="auto"/>
        <w:ind w:firstLine="720"/>
        <w:jc w:val="both"/>
        <w:rPr>
          <w:sz w:val="28"/>
          <w:szCs w:val="28"/>
        </w:rPr>
      </w:pPr>
      <w:r w:rsidRPr="00BF6464">
        <w:rPr>
          <w:sz w:val="28"/>
          <w:szCs w:val="28"/>
        </w:rPr>
        <w:lastRenderedPageBreak/>
        <w:t>2) виды, назначение и технологии организации проверочных процедур;</w:t>
      </w:r>
    </w:p>
    <w:p w:rsidR="00496C6A" w:rsidRPr="00BF6464" w:rsidRDefault="00496C6A" w:rsidP="00496C6A">
      <w:pPr>
        <w:pStyle w:val="FORMATTEXT"/>
        <w:spacing w:line="276" w:lineRule="auto"/>
        <w:ind w:firstLine="720"/>
        <w:jc w:val="both"/>
        <w:rPr>
          <w:sz w:val="28"/>
          <w:szCs w:val="28"/>
        </w:rPr>
      </w:pPr>
      <w:r w:rsidRPr="00BF6464">
        <w:rPr>
          <w:sz w:val="28"/>
          <w:szCs w:val="28"/>
        </w:rPr>
        <w:t>3) понятие единого реестра проверок, процедура его формирования;</w:t>
      </w:r>
    </w:p>
    <w:p w:rsidR="00496C6A" w:rsidRPr="00BF6464" w:rsidRDefault="00496C6A" w:rsidP="00496C6A">
      <w:pPr>
        <w:pStyle w:val="FORMATTEXT"/>
        <w:spacing w:line="276" w:lineRule="auto"/>
        <w:ind w:firstLine="720"/>
        <w:jc w:val="both"/>
        <w:rPr>
          <w:sz w:val="28"/>
          <w:szCs w:val="28"/>
        </w:rPr>
      </w:pPr>
      <w:r w:rsidRPr="00BF6464">
        <w:rPr>
          <w:sz w:val="28"/>
          <w:szCs w:val="28"/>
        </w:rPr>
        <w:t>4) институт предварительной проверки жалобы и иной информации, поступившей в контрольно-надзорный орган;</w:t>
      </w:r>
    </w:p>
    <w:p w:rsidR="00496C6A" w:rsidRPr="00BF6464" w:rsidRDefault="00496C6A" w:rsidP="00496C6A">
      <w:pPr>
        <w:pStyle w:val="FORMATTEXT"/>
        <w:spacing w:line="276" w:lineRule="auto"/>
        <w:ind w:firstLine="720"/>
        <w:jc w:val="both"/>
        <w:rPr>
          <w:sz w:val="28"/>
          <w:szCs w:val="28"/>
        </w:rPr>
      </w:pPr>
      <w:r w:rsidRPr="00BF6464">
        <w:rPr>
          <w:sz w:val="28"/>
          <w:szCs w:val="28"/>
        </w:rPr>
        <w:t>5) процедура организации проверки: порядок, этапы, инструменты проведения;</w:t>
      </w:r>
    </w:p>
    <w:p w:rsidR="00496C6A" w:rsidRPr="00BF6464" w:rsidRDefault="00496C6A" w:rsidP="00496C6A">
      <w:pPr>
        <w:pStyle w:val="FORMATTEXT"/>
        <w:spacing w:line="276" w:lineRule="auto"/>
        <w:ind w:firstLine="720"/>
        <w:jc w:val="both"/>
        <w:rPr>
          <w:sz w:val="28"/>
          <w:szCs w:val="28"/>
        </w:rPr>
      </w:pPr>
      <w:r w:rsidRPr="00BF6464">
        <w:rPr>
          <w:sz w:val="28"/>
          <w:szCs w:val="28"/>
        </w:rPr>
        <w:t>6) ограничения при проведении проверочных процедур;</w:t>
      </w:r>
    </w:p>
    <w:p w:rsidR="00496C6A" w:rsidRPr="00BF6464" w:rsidRDefault="00496C6A" w:rsidP="00496C6A">
      <w:pPr>
        <w:pStyle w:val="FORMATTEXT"/>
        <w:spacing w:line="276" w:lineRule="auto"/>
        <w:ind w:firstLine="720"/>
        <w:jc w:val="both"/>
        <w:rPr>
          <w:sz w:val="28"/>
          <w:szCs w:val="28"/>
        </w:rPr>
      </w:pPr>
      <w:r w:rsidRPr="00BF6464">
        <w:rPr>
          <w:sz w:val="28"/>
          <w:szCs w:val="28"/>
        </w:rPr>
        <w:t>7) меры, принимаемые по результатам проверки;</w:t>
      </w:r>
    </w:p>
    <w:p w:rsidR="00496C6A" w:rsidRPr="00BF6464" w:rsidRDefault="00496C6A" w:rsidP="00496C6A">
      <w:pPr>
        <w:pStyle w:val="FORMATTEXT"/>
        <w:spacing w:line="276" w:lineRule="auto"/>
        <w:ind w:firstLine="720"/>
        <w:jc w:val="both"/>
        <w:rPr>
          <w:sz w:val="28"/>
          <w:szCs w:val="28"/>
        </w:rPr>
      </w:pPr>
      <w:r w:rsidRPr="00BF6464">
        <w:rPr>
          <w:sz w:val="28"/>
          <w:szCs w:val="28"/>
        </w:rPr>
        <w:t>8) плановые (рейдовые) осмотры;</w:t>
      </w:r>
    </w:p>
    <w:p w:rsidR="00496C6A" w:rsidRPr="00BF6464" w:rsidRDefault="00496C6A" w:rsidP="00496C6A">
      <w:pPr>
        <w:pStyle w:val="FORMATTEXT"/>
        <w:spacing w:line="276" w:lineRule="auto"/>
        <w:ind w:firstLine="720"/>
        <w:jc w:val="both"/>
        <w:rPr>
          <w:sz w:val="28"/>
          <w:szCs w:val="28"/>
        </w:rPr>
      </w:pPr>
      <w:r w:rsidRPr="00BF6464">
        <w:rPr>
          <w:sz w:val="28"/>
          <w:szCs w:val="28"/>
        </w:rPr>
        <w:t>9) основания проведения и особенности внеплановых проверок.</w:t>
      </w:r>
    </w:p>
    <w:p w:rsidR="00496C6A" w:rsidRPr="00BF6464" w:rsidRDefault="00496C6A" w:rsidP="00496C6A">
      <w:pPr>
        <w:pStyle w:val="FORMATTEXT"/>
        <w:spacing w:line="276" w:lineRule="auto"/>
        <w:ind w:firstLine="720"/>
        <w:jc w:val="both"/>
        <w:rPr>
          <w:sz w:val="28"/>
          <w:szCs w:val="28"/>
        </w:rPr>
      </w:pPr>
      <w:r w:rsidRPr="00BF6464">
        <w:rPr>
          <w:sz w:val="28"/>
          <w:szCs w:val="28"/>
        </w:rPr>
        <w:t>2.2.6. Гражданский служащий, замещающий должность государственного инспектора Отдела, должен обладать следующими функциональными умениями:</w:t>
      </w:r>
    </w:p>
    <w:p w:rsidR="00496C6A" w:rsidRPr="00BF6464" w:rsidRDefault="00496C6A" w:rsidP="00496C6A">
      <w:pPr>
        <w:pStyle w:val="1"/>
        <w:shd w:val="clear" w:color="auto" w:fill="auto"/>
        <w:tabs>
          <w:tab w:val="left" w:pos="1580"/>
        </w:tabs>
        <w:spacing w:before="0" w:after="0" w:line="276" w:lineRule="auto"/>
        <w:ind w:firstLine="709"/>
        <w:jc w:val="both"/>
        <w:rPr>
          <w:sz w:val="28"/>
          <w:szCs w:val="28"/>
        </w:rPr>
      </w:pPr>
      <w:r w:rsidRPr="00BF6464">
        <w:rPr>
          <w:sz w:val="28"/>
          <w:szCs w:val="28"/>
        </w:rPr>
        <w:t>1) проведение плановых и внеплановых документарных (камеральных) проверок (обследований);</w:t>
      </w:r>
    </w:p>
    <w:p w:rsidR="00496C6A" w:rsidRPr="00BF6464" w:rsidRDefault="00496C6A" w:rsidP="00496C6A">
      <w:pPr>
        <w:pStyle w:val="1"/>
        <w:shd w:val="clear" w:color="auto" w:fill="auto"/>
        <w:tabs>
          <w:tab w:val="left" w:pos="1134"/>
          <w:tab w:val="left" w:pos="1604"/>
        </w:tabs>
        <w:spacing w:before="0" w:after="0" w:line="276" w:lineRule="auto"/>
        <w:ind w:firstLine="709"/>
        <w:jc w:val="both"/>
        <w:rPr>
          <w:sz w:val="28"/>
          <w:szCs w:val="28"/>
        </w:rPr>
      </w:pPr>
      <w:r w:rsidRPr="00BF6464">
        <w:rPr>
          <w:sz w:val="28"/>
          <w:szCs w:val="28"/>
        </w:rPr>
        <w:t>2)  проведение плановых и внеплановых выездных проверок;</w:t>
      </w:r>
    </w:p>
    <w:p w:rsidR="00496C6A" w:rsidRPr="00BF6464" w:rsidRDefault="00496C6A" w:rsidP="00496C6A">
      <w:pPr>
        <w:pStyle w:val="1"/>
        <w:shd w:val="clear" w:color="auto" w:fill="auto"/>
        <w:tabs>
          <w:tab w:val="left" w:pos="1134"/>
          <w:tab w:val="left" w:pos="1594"/>
        </w:tabs>
        <w:spacing w:before="0" w:after="0" w:line="276" w:lineRule="auto"/>
        <w:ind w:firstLine="709"/>
        <w:jc w:val="both"/>
        <w:rPr>
          <w:sz w:val="28"/>
          <w:szCs w:val="28"/>
        </w:rPr>
      </w:pPr>
      <w:r w:rsidRPr="00BF6464">
        <w:rPr>
          <w:sz w:val="28"/>
          <w:szCs w:val="28"/>
        </w:rPr>
        <w:t>3) формирование и ведение реестров, кадастров, регистров, перечней, каталогов, лицевых счетов для обеспечения контрольно-надзорных полномочий;</w:t>
      </w:r>
    </w:p>
    <w:p w:rsidR="00496C6A" w:rsidRPr="00BF6464" w:rsidRDefault="00496C6A" w:rsidP="00496C6A">
      <w:pPr>
        <w:pStyle w:val="1"/>
        <w:shd w:val="clear" w:color="auto" w:fill="auto"/>
        <w:spacing w:before="0" w:after="0" w:line="276" w:lineRule="auto"/>
        <w:ind w:firstLine="709"/>
        <w:jc w:val="both"/>
        <w:rPr>
          <w:sz w:val="28"/>
          <w:szCs w:val="28"/>
        </w:rPr>
      </w:pPr>
      <w:r w:rsidRPr="00BF6464">
        <w:rPr>
          <w:sz w:val="28"/>
          <w:szCs w:val="28"/>
        </w:rPr>
        <w:t>4) осуществление контроля исполнения предписаний, решений и других распорядительных документов</w:t>
      </w:r>
    </w:p>
    <w:p w:rsidR="00496C6A" w:rsidRPr="00BF6464" w:rsidRDefault="00496C6A" w:rsidP="00496C6A">
      <w:pPr>
        <w:pStyle w:val="1"/>
        <w:shd w:val="clear" w:color="auto" w:fill="auto"/>
        <w:tabs>
          <w:tab w:val="left" w:pos="2079"/>
        </w:tabs>
        <w:spacing w:before="0" w:after="0" w:line="276" w:lineRule="auto"/>
        <w:ind w:firstLine="851"/>
        <w:jc w:val="both"/>
        <w:rPr>
          <w:b/>
          <w:sz w:val="28"/>
          <w:szCs w:val="28"/>
        </w:rPr>
      </w:pPr>
      <w:proofErr w:type="gramStart"/>
      <w:r w:rsidRPr="00BF6464">
        <w:rPr>
          <w:sz w:val="28"/>
          <w:szCs w:val="28"/>
        </w:rPr>
        <w:t xml:space="preserve">5) выявление в ходе реализации контрольно-надзорных функций Ростехнадзора нарушений: в обеспечении мер по предотвращению проникновения на опасный производственный объект посторонних лиц (для всех ОПО), а также в обеспечении охраны и контрольно-пропускного режима на объектах </w:t>
      </w:r>
      <w:r w:rsidRPr="00BF6464">
        <w:rPr>
          <w:sz w:val="28"/>
          <w:szCs w:val="28"/>
          <w:lang w:val="en-US"/>
        </w:rPr>
        <w:t>I</w:t>
      </w:r>
      <w:r w:rsidRPr="00BF6464">
        <w:rPr>
          <w:sz w:val="28"/>
          <w:szCs w:val="28"/>
        </w:rPr>
        <w:t xml:space="preserve"> класса (за исключением ОПО и ГТС, безопасность которых обеспечивается в соответствии с Федеральным законом от 21 июля 2011 г. № 256-ФЗ «О безопасности объектов </w:t>
      </w:r>
      <w:proofErr w:type="spellStart"/>
      <w:r w:rsidRPr="00BF6464">
        <w:rPr>
          <w:sz w:val="28"/>
          <w:szCs w:val="28"/>
        </w:rPr>
        <w:t>топлино</w:t>
      </w:r>
      <w:proofErr w:type="spellEnd"/>
      <w:r w:rsidRPr="00BF6464">
        <w:rPr>
          <w:sz w:val="28"/>
          <w:szCs w:val="28"/>
        </w:rPr>
        <w:t>-энергетического комплекса);</w:t>
      </w:r>
      <w:proofErr w:type="gramEnd"/>
    </w:p>
    <w:p w:rsidR="00496C6A" w:rsidRPr="00BF6464" w:rsidRDefault="00496C6A" w:rsidP="00496C6A">
      <w:pPr>
        <w:pStyle w:val="1"/>
        <w:shd w:val="clear" w:color="auto" w:fill="auto"/>
        <w:spacing w:before="0" w:after="0" w:line="276" w:lineRule="auto"/>
        <w:ind w:firstLine="426"/>
        <w:jc w:val="both"/>
        <w:rPr>
          <w:sz w:val="28"/>
          <w:szCs w:val="28"/>
        </w:rPr>
      </w:pPr>
    </w:p>
    <w:p w:rsidR="00496C6A" w:rsidRPr="00BF6464" w:rsidRDefault="00496C6A" w:rsidP="00496C6A">
      <w:pPr>
        <w:pStyle w:val="FORMATTEXT"/>
        <w:spacing w:line="276" w:lineRule="auto"/>
        <w:ind w:firstLine="720"/>
        <w:jc w:val="center"/>
        <w:rPr>
          <w:b/>
          <w:bCs/>
          <w:sz w:val="28"/>
          <w:szCs w:val="28"/>
        </w:rPr>
      </w:pPr>
      <w:r w:rsidRPr="00BF6464">
        <w:rPr>
          <w:b/>
          <w:bCs/>
          <w:sz w:val="28"/>
          <w:szCs w:val="28"/>
          <w:lang w:val="en-US"/>
        </w:rPr>
        <w:t>III</w:t>
      </w:r>
      <w:r w:rsidRPr="00BF6464">
        <w:rPr>
          <w:b/>
          <w:bCs/>
          <w:sz w:val="28"/>
          <w:szCs w:val="28"/>
        </w:rPr>
        <w:t>. Должностные обязанности</w:t>
      </w:r>
    </w:p>
    <w:p w:rsidR="00496C6A" w:rsidRPr="00BF6464" w:rsidRDefault="00496C6A" w:rsidP="00496C6A">
      <w:pPr>
        <w:pStyle w:val="FORMATTEXT"/>
        <w:spacing w:line="276" w:lineRule="auto"/>
        <w:ind w:firstLine="720"/>
        <w:jc w:val="center"/>
        <w:rPr>
          <w:b/>
          <w:bCs/>
          <w:sz w:val="28"/>
          <w:szCs w:val="28"/>
        </w:rPr>
      </w:pPr>
    </w:p>
    <w:p w:rsidR="00496C6A" w:rsidRPr="00BF6464" w:rsidRDefault="00496C6A" w:rsidP="00496C6A">
      <w:pPr>
        <w:pStyle w:val="FORMATTEXT"/>
        <w:spacing w:line="276" w:lineRule="auto"/>
        <w:ind w:firstLine="709"/>
        <w:jc w:val="both"/>
        <w:rPr>
          <w:sz w:val="28"/>
          <w:szCs w:val="28"/>
        </w:rPr>
      </w:pPr>
      <w:r w:rsidRPr="00BF6464">
        <w:rPr>
          <w:sz w:val="28"/>
          <w:szCs w:val="28"/>
        </w:rPr>
        <w:t>3.1. Г</w:t>
      </w:r>
      <w:r w:rsidRPr="00BF6464">
        <w:rPr>
          <w:bCs/>
          <w:sz w:val="28"/>
          <w:szCs w:val="28"/>
        </w:rPr>
        <w:t>осударственный инспектор</w:t>
      </w:r>
      <w:r w:rsidRPr="00BF6464">
        <w:rPr>
          <w:b/>
          <w:bCs/>
          <w:sz w:val="28"/>
          <w:szCs w:val="28"/>
        </w:rPr>
        <w:t xml:space="preserve"> </w:t>
      </w:r>
      <w:r w:rsidRPr="00BF6464">
        <w:rPr>
          <w:sz w:val="28"/>
          <w:szCs w:val="28"/>
        </w:rPr>
        <w:t xml:space="preserve">отдела в соответствии со статьей 15 Федерального закона </w:t>
      </w:r>
      <w:r w:rsidRPr="00BF6464">
        <w:rPr>
          <w:color w:val="000001"/>
          <w:sz w:val="28"/>
          <w:szCs w:val="28"/>
        </w:rPr>
        <w:t xml:space="preserve">Российской Федерации </w:t>
      </w:r>
      <w:r w:rsidRPr="00BF6464">
        <w:rPr>
          <w:sz w:val="28"/>
          <w:szCs w:val="28"/>
        </w:rPr>
        <w:t xml:space="preserve">от 27 июля 2004 г. № 79-ФЗ «О государственной гражданской службе Российской Федерации» (Собрание законодательства Российской Федерации, 2004, N 31, ст.3215; 2006, N 6, ст.636; 2007, N 10, ст. 1151; N16, ст. 1828; N 49, ст.6070; </w:t>
      </w:r>
      <w:proofErr w:type="gramStart"/>
      <w:r w:rsidRPr="00BF6464">
        <w:rPr>
          <w:sz w:val="28"/>
          <w:szCs w:val="28"/>
        </w:rPr>
        <w:t>2008, N 13, ст.1186; N 30, ст.3616; N 52, ст.6235; 2009, N29, ст.3597, 3624; N 51, ст.6159; 2010, N 5, ст.459; N 7, ст.704; N 49, ст.6413; 2011, N1, ст.31; N 27, ст.3866; N 29, ст.4295; N 48, ст.6730;</w:t>
      </w:r>
      <w:proofErr w:type="gramEnd"/>
      <w:r w:rsidRPr="00BF6464">
        <w:rPr>
          <w:sz w:val="28"/>
          <w:szCs w:val="28"/>
        </w:rPr>
        <w:t xml:space="preserve"> </w:t>
      </w:r>
      <w:proofErr w:type="gramStart"/>
      <w:r w:rsidRPr="00BF6464">
        <w:rPr>
          <w:sz w:val="28"/>
          <w:szCs w:val="28"/>
        </w:rPr>
        <w:t xml:space="preserve">N 50, ст.7337) (далее - Федеральный закон №79-ФЗ) </w:t>
      </w:r>
      <w:r w:rsidRPr="00BF6464">
        <w:rPr>
          <w:sz w:val="28"/>
          <w:szCs w:val="28"/>
        </w:rPr>
        <w:lastRenderedPageBreak/>
        <w:t>обязан:</w:t>
      </w:r>
      <w:proofErr w:type="gramEnd"/>
    </w:p>
    <w:p w:rsidR="00496C6A" w:rsidRPr="00BF6464" w:rsidRDefault="00496C6A" w:rsidP="00496C6A">
      <w:pPr>
        <w:pStyle w:val="FORMATTEXT"/>
        <w:spacing w:line="276" w:lineRule="auto"/>
        <w:ind w:firstLine="720"/>
        <w:jc w:val="both"/>
        <w:rPr>
          <w:sz w:val="28"/>
          <w:szCs w:val="28"/>
        </w:rPr>
      </w:pPr>
      <w:r w:rsidRPr="00BF6464">
        <w:rPr>
          <w:sz w:val="28"/>
          <w:szCs w:val="28"/>
        </w:rP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административные регламенты Федеральной государственной службы по экологическому, технологическому и атомному надзору и обеспечивать их исполнение.</w:t>
      </w:r>
    </w:p>
    <w:p w:rsidR="00496C6A" w:rsidRPr="00BF6464" w:rsidRDefault="00496C6A" w:rsidP="00496C6A">
      <w:pPr>
        <w:pStyle w:val="FORMATTEXT"/>
        <w:spacing w:line="276" w:lineRule="auto"/>
        <w:ind w:firstLine="720"/>
        <w:jc w:val="both"/>
        <w:rPr>
          <w:sz w:val="28"/>
          <w:szCs w:val="28"/>
        </w:rPr>
      </w:pPr>
      <w:r w:rsidRPr="00BF6464">
        <w:rPr>
          <w:sz w:val="28"/>
          <w:szCs w:val="28"/>
        </w:rPr>
        <w:t>2) исполнять должностные обязанности в соответствии с должностным регламентом.</w:t>
      </w:r>
    </w:p>
    <w:p w:rsidR="00496C6A" w:rsidRPr="00BF6464" w:rsidRDefault="00496C6A" w:rsidP="00496C6A">
      <w:pPr>
        <w:pStyle w:val="FORMATTEXT"/>
        <w:spacing w:line="276" w:lineRule="auto"/>
        <w:ind w:firstLine="720"/>
        <w:jc w:val="both"/>
        <w:rPr>
          <w:sz w:val="28"/>
          <w:szCs w:val="28"/>
        </w:rPr>
      </w:pPr>
      <w:r w:rsidRPr="00BF6464">
        <w:rPr>
          <w:sz w:val="28"/>
          <w:szCs w:val="28"/>
        </w:rPr>
        <w:t>3) исполнять поручения соответствующих руководителей, данные в пределах их полномочий, установленных законодательством Российской Федерации.</w:t>
      </w:r>
    </w:p>
    <w:p w:rsidR="00496C6A" w:rsidRPr="00BF6464" w:rsidRDefault="00496C6A" w:rsidP="00496C6A">
      <w:pPr>
        <w:pStyle w:val="FORMATTEXT"/>
        <w:spacing w:line="276" w:lineRule="auto"/>
        <w:ind w:firstLine="720"/>
        <w:jc w:val="both"/>
        <w:rPr>
          <w:sz w:val="28"/>
          <w:szCs w:val="28"/>
        </w:rPr>
      </w:pPr>
      <w:r w:rsidRPr="00BF6464">
        <w:rPr>
          <w:sz w:val="28"/>
          <w:szCs w:val="28"/>
        </w:rPr>
        <w:t>4) соблюдать при исполнении должностных обязанностей права и законные интересы граждан и организаций.</w:t>
      </w:r>
    </w:p>
    <w:p w:rsidR="00496C6A" w:rsidRPr="00BF6464" w:rsidRDefault="00496C6A" w:rsidP="00496C6A">
      <w:pPr>
        <w:pStyle w:val="FORMATTEXT"/>
        <w:spacing w:line="276" w:lineRule="auto"/>
        <w:ind w:firstLine="720"/>
        <w:jc w:val="both"/>
        <w:rPr>
          <w:sz w:val="28"/>
          <w:szCs w:val="28"/>
        </w:rPr>
      </w:pPr>
      <w:r w:rsidRPr="00BF6464">
        <w:rPr>
          <w:sz w:val="28"/>
          <w:szCs w:val="28"/>
        </w:rPr>
        <w:t>5) соблюдать служебный распорядок Забайкальского управления Ростехнадзора.</w:t>
      </w:r>
    </w:p>
    <w:p w:rsidR="00496C6A" w:rsidRPr="00BF6464" w:rsidRDefault="00496C6A" w:rsidP="00496C6A">
      <w:pPr>
        <w:pStyle w:val="FORMATTEXT"/>
        <w:spacing w:line="276" w:lineRule="auto"/>
        <w:ind w:firstLine="720"/>
        <w:jc w:val="both"/>
        <w:rPr>
          <w:sz w:val="28"/>
          <w:szCs w:val="28"/>
        </w:rPr>
      </w:pPr>
      <w:r w:rsidRPr="00BF6464">
        <w:rPr>
          <w:sz w:val="28"/>
          <w:szCs w:val="28"/>
        </w:rPr>
        <w:t>6) поддерживать уровень квалификации, необходимый для надлежащего исполнения должностных обязанностей.</w:t>
      </w:r>
    </w:p>
    <w:p w:rsidR="00496C6A" w:rsidRPr="00BF6464" w:rsidRDefault="00496C6A" w:rsidP="00496C6A">
      <w:pPr>
        <w:pStyle w:val="FORMATTEXT"/>
        <w:spacing w:line="276" w:lineRule="auto"/>
        <w:ind w:firstLine="720"/>
        <w:jc w:val="both"/>
        <w:rPr>
          <w:sz w:val="28"/>
          <w:szCs w:val="28"/>
        </w:rPr>
      </w:pPr>
      <w:r w:rsidRPr="00BF6464">
        <w:rPr>
          <w:sz w:val="28"/>
          <w:szCs w:val="28"/>
        </w:rPr>
        <w:t>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496C6A" w:rsidRPr="00BF6464" w:rsidRDefault="00496C6A" w:rsidP="00496C6A">
      <w:pPr>
        <w:pStyle w:val="FORMATTEXT"/>
        <w:spacing w:line="276" w:lineRule="auto"/>
        <w:ind w:firstLine="720"/>
        <w:jc w:val="both"/>
        <w:rPr>
          <w:sz w:val="28"/>
          <w:szCs w:val="28"/>
        </w:rPr>
      </w:pPr>
      <w:r w:rsidRPr="00BF6464">
        <w:rPr>
          <w:sz w:val="28"/>
          <w:szCs w:val="28"/>
        </w:rPr>
        <w:t>8) беречь государственное имущество, в том числе предоставленное ему для исполнения должностных обязанностей.</w:t>
      </w:r>
    </w:p>
    <w:p w:rsidR="00496C6A" w:rsidRPr="00BF6464" w:rsidRDefault="00496C6A" w:rsidP="00496C6A">
      <w:pPr>
        <w:pStyle w:val="FORMATTEXT"/>
        <w:spacing w:line="276" w:lineRule="auto"/>
        <w:ind w:firstLine="720"/>
        <w:jc w:val="both"/>
        <w:rPr>
          <w:sz w:val="28"/>
          <w:szCs w:val="28"/>
        </w:rPr>
      </w:pPr>
      <w:r w:rsidRPr="00BF6464">
        <w:rPr>
          <w:sz w:val="28"/>
          <w:szCs w:val="28"/>
        </w:rPr>
        <w:t>9) представлять в установленном порядке предусмотренные федеральным законом сведения о себе и членах своей семьи.</w:t>
      </w:r>
    </w:p>
    <w:p w:rsidR="00496C6A" w:rsidRPr="00BF6464" w:rsidRDefault="00496C6A" w:rsidP="00496C6A">
      <w:pPr>
        <w:pStyle w:val="FORMATTEXT"/>
        <w:spacing w:line="276" w:lineRule="auto"/>
        <w:ind w:firstLine="720"/>
        <w:jc w:val="both"/>
        <w:rPr>
          <w:sz w:val="28"/>
          <w:szCs w:val="28"/>
        </w:rPr>
      </w:pPr>
      <w:r w:rsidRPr="00BF6464">
        <w:rPr>
          <w:sz w:val="28"/>
          <w:szCs w:val="28"/>
        </w:rPr>
        <w:t>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496C6A" w:rsidRPr="00BF6464" w:rsidRDefault="00496C6A" w:rsidP="00496C6A">
      <w:pPr>
        <w:pStyle w:val="FORMATTEXT"/>
        <w:spacing w:line="276" w:lineRule="auto"/>
        <w:ind w:firstLine="720"/>
        <w:jc w:val="both"/>
        <w:rPr>
          <w:sz w:val="28"/>
          <w:szCs w:val="28"/>
        </w:rPr>
      </w:pPr>
      <w:r w:rsidRPr="00BF6464">
        <w:rPr>
          <w:sz w:val="28"/>
          <w:szCs w:val="28"/>
        </w:rPr>
        <w:t>11)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p w:rsidR="00496C6A" w:rsidRPr="00BF6464" w:rsidRDefault="00496C6A" w:rsidP="00496C6A">
      <w:pPr>
        <w:pStyle w:val="FORMATTEXT"/>
        <w:spacing w:line="276" w:lineRule="auto"/>
        <w:ind w:firstLine="720"/>
        <w:jc w:val="both"/>
        <w:rPr>
          <w:sz w:val="28"/>
          <w:szCs w:val="28"/>
        </w:rPr>
      </w:pPr>
      <w:r w:rsidRPr="00BF6464">
        <w:rPr>
          <w:sz w:val="28"/>
          <w:szCs w:val="28"/>
        </w:rPr>
        <w:t>12) сообщать руководителю Забайкальского управления Ростехнадзора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496C6A" w:rsidRPr="00BF6464" w:rsidRDefault="00496C6A" w:rsidP="00496C6A">
      <w:pPr>
        <w:pStyle w:val="FORMATTEXT"/>
        <w:spacing w:line="276" w:lineRule="auto"/>
        <w:ind w:firstLine="720"/>
        <w:jc w:val="both"/>
        <w:rPr>
          <w:sz w:val="28"/>
          <w:szCs w:val="28"/>
        </w:rPr>
      </w:pPr>
      <w:r w:rsidRPr="00BF6464">
        <w:rPr>
          <w:sz w:val="28"/>
          <w:szCs w:val="28"/>
        </w:rPr>
        <w:lastRenderedPageBreak/>
        <w:t>3.2. 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года № 885 "Об утверждении общих принципов служебного поведения государственных служащих".</w:t>
      </w:r>
    </w:p>
    <w:p w:rsidR="00496C6A" w:rsidRPr="00BF6464" w:rsidRDefault="00496C6A" w:rsidP="00496C6A">
      <w:pPr>
        <w:pStyle w:val="FORMATTEXT"/>
        <w:spacing w:line="276" w:lineRule="auto"/>
        <w:ind w:firstLine="720"/>
        <w:jc w:val="both"/>
        <w:rPr>
          <w:sz w:val="28"/>
          <w:szCs w:val="28"/>
        </w:rPr>
      </w:pPr>
      <w:r w:rsidRPr="00BF6464">
        <w:rPr>
          <w:sz w:val="28"/>
          <w:szCs w:val="28"/>
        </w:rPr>
        <w:t>3.3. По поручению руководства Забайкальского управления Ростехнадзора отстаивать позиции, защищать права и законные интересы Ростехнадзора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Забайкальское управление Ростехнадзора.</w:t>
      </w:r>
    </w:p>
    <w:p w:rsidR="00496C6A" w:rsidRPr="00BF6464" w:rsidRDefault="00496C6A" w:rsidP="00496C6A">
      <w:pPr>
        <w:pStyle w:val="FORMATTEXT"/>
        <w:spacing w:line="276" w:lineRule="auto"/>
        <w:ind w:firstLine="720"/>
        <w:jc w:val="both"/>
        <w:rPr>
          <w:sz w:val="28"/>
          <w:szCs w:val="28"/>
        </w:rPr>
      </w:pPr>
      <w:r w:rsidRPr="00BF6464">
        <w:rPr>
          <w:sz w:val="28"/>
          <w:szCs w:val="28"/>
        </w:rPr>
        <w:t>3.4. Рассматривать устные или письменные обращения граждан и юридических лиц в соответствии с компетенцией отдела в соответствии с требованиями Федерального закона от 2 мая 2006 г. № 59 – ФЗ «О порядке рассмотрения обращений граждан Российской Федерации»</w:t>
      </w:r>
    </w:p>
    <w:p w:rsidR="00496C6A" w:rsidRPr="00BF6464" w:rsidRDefault="00496C6A" w:rsidP="00496C6A">
      <w:pPr>
        <w:pStyle w:val="20"/>
        <w:keepNext/>
        <w:keepLines/>
        <w:shd w:val="clear" w:color="auto" w:fill="auto"/>
        <w:tabs>
          <w:tab w:val="left" w:pos="709"/>
        </w:tabs>
        <w:spacing w:before="0" w:after="0" w:line="276" w:lineRule="auto"/>
        <w:jc w:val="both"/>
        <w:rPr>
          <w:rFonts w:ascii="Times New Roman" w:hAnsi="Times New Roman"/>
          <w:b w:val="0"/>
        </w:rPr>
      </w:pPr>
      <w:bookmarkStart w:id="0" w:name="bookmark4"/>
      <w:r w:rsidRPr="00BF6464">
        <w:rPr>
          <w:rStyle w:val="2"/>
          <w:rFonts w:ascii="Times New Roman" w:hAnsi="Times New Roman"/>
          <w:color w:val="000000"/>
        </w:rPr>
        <w:tab/>
        <w:t>3.5. Государственный инспектор Отдела обязан:</w:t>
      </w:r>
      <w:bookmarkEnd w:id="0"/>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1) своевременно и в полной мере исполнять предоставленные в соответствии с законодательством Российской Федерации полномочия по проведению контроля и надзора в области промышленной безопасности и технического регулирования;</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2) соблюдать законодательство Российской Федерации, права и законные интересы поднадзорных организаций;</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3) проводить проверки на основании и в строгом соответствии с приказом (распоряжением) о проведении проверки в порядке, установленном настоящим Регламентом;</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4) посещать поднадзорные организации и опасные производственные объекты в целях проведения проверок только во время исполнения служебных обязанностей при предъявлении служебного удостоверения и приказа (распоряжения) о проведении проверки;</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5) не препятствовать руководителям поднадзорных организаций или их представителям присутствовать при проведении проверки, давать разъяснения по вопросам, относящимся к предмету проверки;</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6) предоставлять руководителям поднадзорных организаций или их представителям, присутствующим при проведении проверки, относящуюся к предмету проверки необходимую информацию;</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7) знакомить руководителей поднадзорных организаций или их представителей с результатами проверок;</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 xml:space="preserve">8) при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окружающей среды и </w:t>
      </w:r>
      <w:r w:rsidRPr="00BF6464">
        <w:rPr>
          <w:color w:val="000001"/>
          <w:sz w:val="28"/>
          <w:szCs w:val="28"/>
        </w:rPr>
        <w:lastRenderedPageBreak/>
        <w:t>имущества, а также не допускать необоснованные ограничения прав и законных интересов поднадзорных организаций;</w:t>
      </w:r>
    </w:p>
    <w:p w:rsidR="00496C6A" w:rsidRPr="00BF6464" w:rsidRDefault="00496C6A" w:rsidP="00496C6A">
      <w:pPr>
        <w:pStyle w:val="FORMATTEXT"/>
        <w:spacing w:line="276" w:lineRule="auto"/>
        <w:ind w:firstLine="568"/>
        <w:jc w:val="both"/>
        <w:rPr>
          <w:color w:val="000001"/>
          <w:sz w:val="28"/>
          <w:szCs w:val="28"/>
        </w:rPr>
      </w:pPr>
      <w:r w:rsidRPr="00BF6464">
        <w:rPr>
          <w:color w:val="000001"/>
          <w:sz w:val="28"/>
          <w:szCs w:val="28"/>
        </w:rPr>
        <w:t>9) доказывать законность своих действий при их обжаловании поднадзорными организациями в порядке, установленном законодательством Российской Федерации;</w:t>
      </w:r>
    </w:p>
    <w:p w:rsidR="00496C6A" w:rsidRPr="00BF6464" w:rsidRDefault="00496C6A" w:rsidP="00496C6A">
      <w:pPr>
        <w:pStyle w:val="3"/>
        <w:spacing w:after="0" w:line="276" w:lineRule="auto"/>
        <w:ind w:firstLine="568"/>
        <w:rPr>
          <w:sz w:val="28"/>
          <w:szCs w:val="28"/>
        </w:rPr>
      </w:pPr>
      <w:r w:rsidRPr="00BF6464">
        <w:rPr>
          <w:sz w:val="28"/>
          <w:szCs w:val="28"/>
        </w:rPr>
        <w:t>10) участвовать в установленном порядке в формировании необходимых сведений и материалов по поднадзорным предприятиям;</w:t>
      </w:r>
    </w:p>
    <w:p w:rsidR="00496C6A" w:rsidRPr="00BF6464" w:rsidRDefault="00496C6A" w:rsidP="00496C6A">
      <w:pPr>
        <w:pStyle w:val="3"/>
        <w:spacing w:after="0" w:line="276" w:lineRule="auto"/>
        <w:ind w:firstLine="568"/>
        <w:rPr>
          <w:sz w:val="28"/>
          <w:szCs w:val="28"/>
        </w:rPr>
      </w:pPr>
      <w:r w:rsidRPr="00BF6464">
        <w:rPr>
          <w:sz w:val="28"/>
          <w:szCs w:val="28"/>
        </w:rPr>
        <w:t>11) осуществлять государственный контроль и надзор (</w:t>
      </w:r>
      <w:proofErr w:type="gramStart"/>
      <w:r w:rsidRPr="00BF6464">
        <w:rPr>
          <w:sz w:val="28"/>
          <w:szCs w:val="28"/>
        </w:rPr>
        <w:t>согласно  приказа</w:t>
      </w:r>
      <w:proofErr w:type="gramEnd"/>
      <w:r w:rsidRPr="00BF6464">
        <w:rPr>
          <w:sz w:val="28"/>
          <w:szCs w:val="28"/>
        </w:rPr>
        <w:t xml:space="preserve"> по управлению) за соблюдением требований промышленной безопасности  при проектировании, строительстве, эксплуатации, консервации и ликвидации опасных производственных объектов, изготовлении, монтаже, наладке, обслуживании и ремонте технических устройств, применяемых на опасных производственных объектах:</w:t>
      </w:r>
    </w:p>
    <w:p w:rsidR="00496C6A" w:rsidRPr="00BF6464" w:rsidRDefault="00496C6A" w:rsidP="00496C6A">
      <w:pPr>
        <w:pStyle w:val="21"/>
        <w:spacing w:after="0" w:line="276" w:lineRule="auto"/>
        <w:jc w:val="both"/>
        <w:rPr>
          <w:sz w:val="28"/>
          <w:szCs w:val="28"/>
        </w:rPr>
      </w:pPr>
      <w:r w:rsidRPr="00BF6464">
        <w:rPr>
          <w:sz w:val="28"/>
          <w:szCs w:val="28"/>
        </w:rPr>
        <w:t xml:space="preserve">- где используется оборудование, работающее под избыточным давлением более 0,07 </w:t>
      </w:r>
      <w:proofErr w:type="spellStart"/>
      <w:r w:rsidRPr="00BF6464">
        <w:rPr>
          <w:sz w:val="28"/>
          <w:szCs w:val="28"/>
        </w:rPr>
        <w:t>мегапаскаля</w:t>
      </w:r>
      <w:proofErr w:type="spellEnd"/>
      <w:r w:rsidRPr="00BF6464">
        <w:rPr>
          <w:sz w:val="28"/>
          <w:szCs w:val="28"/>
        </w:rPr>
        <w:t xml:space="preserve"> (пара, газа (в газообразном, сжиженном состоянии); воды при температуре нагрева более 115 градусов Цельсия; иных жидкостей при температуре, превышающей температуру их кипения при избыточном давлении 0,07 </w:t>
      </w:r>
      <w:proofErr w:type="spellStart"/>
      <w:r w:rsidRPr="00BF6464">
        <w:rPr>
          <w:sz w:val="28"/>
          <w:szCs w:val="28"/>
        </w:rPr>
        <w:t>мегапаскаля</w:t>
      </w:r>
      <w:proofErr w:type="spellEnd"/>
      <w:r w:rsidRPr="00BF6464">
        <w:rPr>
          <w:sz w:val="28"/>
          <w:szCs w:val="28"/>
        </w:rPr>
        <w:t xml:space="preserve"> (К) в соответствии с Административным регламентом по исполнению Федеральной службой по экологическому, технологическому и атомному надзору государственной функции по осуществлению контроля и надзора;</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12) осуществлять надзор и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выполнением требований технического регламента Таможенного союза "О безопасности машин и оборудования" в отношении машин и оборудования, которые применяются на поднадзорных </w:t>
      </w:r>
      <w:proofErr w:type="spellStart"/>
      <w:r w:rsidRPr="00BF6464">
        <w:rPr>
          <w:rFonts w:ascii="Times New Roman" w:hAnsi="Times New Roman"/>
          <w:sz w:val="28"/>
          <w:szCs w:val="28"/>
        </w:rPr>
        <w:t>Ростехнадзору</w:t>
      </w:r>
      <w:proofErr w:type="spellEnd"/>
      <w:r w:rsidRPr="00BF6464">
        <w:rPr>
          <w:rFonts w:ascii="Times New Roman" w:hAnsi="Times New Roman"/>
          <w:sz w:val="28"/>
          <w:szCs w:val="28"/>
        </w:rPr>
        <w:t xml:space="preserve"> объектах, и связанных с требованиями к этой продукции процессов эксплуатации и утилизации в компетенции Отдела;</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13) осуществлять надзор и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деятельностью по проектированию, изготовлению, монтажу, ремонту, эксплуатации и применению технических устройств на опасном производственном объекте;</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14) осуществлять надзор и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выполнением требований технического регламента Таможенного союза "О безопасности оборудования, работающего под избыточным давлением";</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15) осуществлять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объективностью и качеством экспертизы промышленной безопасности;</w:t>
      </w:r>
    </w:p>
    <w:p w:rsidR="00496C6A" w:rsidRPr="00BF6464" w:rsidRDefault="00496C6A" w:rsidP="00496C6A">
      <w:pPr>
        <w:pStyle w:val="21"/>
        <w:spacing w:after="0" w:line="276" w:lineRule="auto"/>
        <w:ind w:firstLine="708"/>
        <w:jc w:val="both"/>
        <w:rPr>
          <w:sz w:val="28"/>
          <w:szCs w:val="28"/>
        </w:rPr>
      </w:pPr>
      <w:r w:rsidRPr="00BF6464">
        <w:rPr>
          <w:color w:val="000000"/>
          <w:sz w:val="28"/>
          <w:szCs w:val="28"/>
        </w:rPr>
        <w:t>16) осуществлять отраслевой строительный надзор</w:t>
      </w:r>
      <w:r w:rsidRPr="00BF6464">
        <w:rPr>
          <w:sz w:val="28"/>
          <w:szCs w:val="28"/>
        </w:rPr>
        <w:t xml:space="preserve"> по вопросам, относящимся к компетенции Отдела;</w:t>
      </w:r>
    </w:p>
    <w:p w:rsidR="00496C6A" w:rsidRPr="00BF6464" w:rsidRDefault="00496C6A" w:rsidP="00496C6A">
      <w:pPr>
        <w:spacing w:after="0"/>
        <w:ind w:firstLine="720"/>
        <w:jc w:val="both"/>
        <w:rPr>
          <w:rFonts w:ascii="Times New Roman" w:hAnsi="Times New Roman"/>
          <w:spacing w:val="2"/>
          <w:sz w:val="28"/>
          <w:szCs w:val="28"/>
        </w:rPr>
      </w:pPr>
      <w:r w:rsidRPr="00BF6464">
        <w:rPr>
          <w:rFonts w:ascii="Times New Roman" w:hAnsi="Times New Roman"/>
          <w:sz w:val="28"/>
          <w:szCs w:val="28"/>
        </w:rPr>
        <w:lastRenderedPageBreak/>
        <w:t>17) участвовать в подготовке информации по требованию Управления, для обеспечения взаимодействия с руководящим составом и сотрудниками аппарата</w:t>
      </w:r>
      <w:r w:rsidRPr="00BF6464">
        <w:rPr>
          <w:rFonts w:ascii="Times New Roman" w:hAnsi="Times New Roman"/>
          <w:spacing w:val="2"/>
          <w:sz w:val="28"/>
          <w:szCs w:val="28"/>
        </w:rPr>
        <w:t xml:space="preserve"> Федерального государственного инспектора по Забайкальскому краю;</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18) осуществлять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правильностью идентификации опасных производственных объектов и их регистрацией в государственном реестре опасных производственных объектов.</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19) в соответствии с «Административным регламентом Федеральной службы по экологическому, технологическому и атомному надзору по исполнению государственных функций по регистрации опасных производственных объектов и  ведению государственного реестра опасных производственных объектов», утвержденным приказом Ростехнадзора от 04.09.2007 № 606, выполнять следующие административные процедуры:</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 осуществление процедуры согласования правильности идентификации ОПО, </w:t>
      </w:r>
      <w:proofErr w:type="gramStart"/>
      <w:r w:rsidRPr="00BF6464">
        <w:rPr>
          <w:rFonts w:ascii="Times New Roman" w:hAnsi="Times New Roman"/>
          <w:sz w:val="28"/>
          <w:szCs w:val="28"/>
        </w:rPr>
        <w:t>представленных</w:t>
      </w:r>
      <w:proofErr w:type="gramEnd"/>
      <w:r w:rsidRPr="00BF6464">
        <w:rPr>
          <w:rFonts w:ascii="Times New Roman" w:hAnsi="Times New Roman"/>
          <w:sz w:val="28"/>
          <w:szCs w:val="28"/>
        </w:rPr>
        <w:t xml:space="preserve"> заявителем;</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 - проверка сведений характеризующих ОПО (сведения о технических устройствах, оборудовании, используемых на опасном производственном объекте, указанных в представленных документах и другие сведения в компетенции Отдела;</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20) проводить в соответствии с личным планом, планом работы отдела, планом Управления обследования поднадзорных предприятий и организаций (объектов) и оформлять результаты обследования в установленном порядке. Уделять особое внимание проверкам предприятий (объектов) повышенной опасности, а также имеющих высокий уровень аварийности и травматизма.</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21) осуществлять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эффективностью функционирования систем производственного контроля или систем управления промышленной безопасностью.</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22) формировать и вести контрольно-наблюдательное дело на юридическое лицо или индивидуального предпринимателя, осуществляющего деятельность в области промышленной безопасности и в области технического регулирования;</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23) осуществлять лицензионный контроль в соответствии с Федеральным законом от 04.05.2011г. № 99-ФЗ «О лицензировании отдельных видов деятельности», в пределах компетенции Отдела; </w:t>
      </w:r>
    </w:p>
    <w:p w:rsidR="00496C6A" w:rsidRPr="00BF6464" w:rsidRDefault="00496C6A" w:rsidP="00496C6A">
      <w:pPr>
        <w:spacing w:after="0"/>
        <w:ind w:firstLine="720"/>
        <w:jc w:val="both"/>
        <w:rPr>
          <w:rFonts w:ascii="Times New Roman" w:hAnsi="Times New Roman"/>
          <w:sz w:val="28"/>
          <w:szCs w:val="28"/>
        </w:rPr>
      </w:pPr>
      <w:proofErr w:type="gramStart"/>
      <w:r w:rsidRPr="00BF6464">
        <w:rPr>
          <w:rFonts w:ascii="Times New Roman" w:hAnsi="Times New Roman"/>
          <w:sz w:val="28"/>
          <w:szCs w:val="28"/>
        </w:rPr>
        <w:t xml:space="preserve">24) участвовать в соответствии с компетенцией Отдела в предоставлении государственной услуги по лицензированию в соответствии с Административным регламентом Федеральной службы по экологическому, технологическому и атомному надзору по предоставлению государственной услуги по лицензированию деятельности по эксплуатации </w:t>
      </w:r>
      <w:r w:rsidRPr="00BF6464">
        <w:rPr>
          <w:rFonts w:ascii="Times New Roman" w:hAnsi="Times New Roman"/>
          <w:sz w:val="28"/>
          <w:szCs w:val="28"/>
        </w:rPr>
        <w:lastRenderedPageBreak/>
        <w:t>взрывопожароопасных и химически опасных производственных объектов I, II и III классов опасности, утвержденным приказом Ростехнадзора от 11.08.2015 № 305 (рассмотрения заявительных документов;</w:t>
      </w:r>
      <w:proofErr w:type="gramEnd"/>
      <w:r w:rsidRPr="00BF6464">
        <w:rPr>
          <w:rFonts w:ascii="Times New Roman" w:hAnsi="Times New Roman"/>
          <w:sz w:val="28"/>
          <w:szCs w:val="28"/>
        </w:rPr>
        <w:t xml:space="preserve"> проведения внеплановой выездной проверки в отношении соискателя лицензии (лицензиата) по адресам мест </w:t>
      </w:r>
      <w:proofErr w:type="gramStart"/>
      <w:r w:rsidRPr="00BF6464">
        <w:rPr>
          <w:rFonts w:ascii="Times New Roman" w:hAnsi="Times New Roman"/>
          <w:sz w:val="28"/>
          <w:szCs w:val="28"/>
        </w:rPr>
        <w:t>осуществления</w:t>
      </w:r>
      <w:proofErr w:type="gramEnd"/>
      <w:r w:rsidRPr="00BF6464">
        <w:rPr>
          <w:rFonts w:ascii="Times New Roman" w:hAnsi="Times New Roman"/>
          <w:sz w:val="28"/>
          <w:szCs w:val="28"/>
        </w:rPr>
        <w:t xml:space="preserve"> им лицензируемого вида деятельности; подготовка заключения о соответствии (или несоответствии) соискателя лицензии (лицензиата) лицензионным требованиям;</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25) в соответствии с «Административным регламентом Федеральной службы по экологическому, технологическому и атомному надзору по исполнению государственных функций по регистрации опасных производственных объектов и  ведению государственного реестра опасных производственных объектов», утвержденным приказом Ростехнадзора от 04.09.2007 № 606, выполнять следующие административные процедуры:</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 осуществление процедуры согласования правильности идентификации ОПО, </w:t>
      </w:r>
      <w:proofErr w:type="gramStart"/>
      <w:r w:rsidRPr="00BF6464">
        <w:rPr>
          <w:rFonts w:ascii="Times New Roman" w:hAnsi="Times New Roman"/>
          <w:sz w:val="28"/>
          <w:szCs w:val="28"/>
        </w:rPr>
        <w:t>представленных</w:t>
      </w:r>
      <w:proofErr w:type="gramEnd"/>
      <w:r w:rsidRPr="00BF6464">
        <w:rPr>
          <w:rFonts w:ascii="Times New Roman" w:hAnsi="Times New Roman"/>
          <w:sz w:val="28"/>
          <w:szCs w:val="28"/>
        </w:rPr>
        <w:t xml:space="preserve"> заявителем;</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 - проверка сведений характеризующих ОПО (сведения о технических устройствах, оборудовании, используемых на опасном производственном объекте; соответствия количества обращаемых на ОПО опасных веществ, указанных в представленных документах и другие сведения в компетенции Отдела;</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26) осуществлять в пределах компетенции и полномочий Отдела проведение мероприятий по предупреждению и ликвидации чрезвычайных ситуаций и обеспечению пожарной безопасности при возникновении на химически опасных и взрывопожароопасных объектах, проводимые по плану Министерства РФ по делам гражданской обороны, чрезвычайных ситуаций и ликвидации последствий стихийных бедствий рамках РСЧС;</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27) осуществлять формирование  базы данных в отношении химически опасных и взрывопожароопасных объектов и подготовку информационно-аналитического сопровождения указанной деятельности в рамках контроля за химически опасными и взрывопожароопасными объектами в рамках РСЧС в компетенции Отдела;</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28) осуществлять контроль в предупреждении, выявлении и пресечении террористической деятельности в пределах компетенции Отдела;</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29) осуществлять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подготовкой и аттестацией руководителей, специалистов и работников на поднадзорных предприятиях;</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 xml:space="preserve">30) осуществлять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ходом страхования ответственности за причинение вреда при эксплуатации опасных производственных объектов.</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31) осуществлять учет и анализ аварий, инцидентов, технологических нарушений и случаев производственного травматизма.  Участвовать в </w:t>
      </w:r>
      <w:r w:rsidRPr="00BF6464">
        <w:rPr>
          <w:rFonts w:ascii="Times New Roman" w:hAnsi="Times New Roman"/>
          <w:sz w:val="28"/>
          <w:szCs w:val="28"/>
        </w:rPr>
        <w:lastRenderedPageBreak/>
        <w:t>комиссиях по техническому расследованию обстоятельств и причин аварий, инцидентов, технологических нарушений, случаев травматизма, принимает по результатам расследования решения по вопросам, отнесенным к компетенции государственного инспектора;</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32) ставить на учет и снимать с учета в установленном порядке технические устройства на поднадзорных предприятиях, а также контролировать своевременность проведения технического освидетельствования, технического диагностирования и экспертизы промышленной безопасности зданий и сооружений, технических устройств, используемых на ОПО.</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33) участвовать в комиссии по проверке готовности оборудования под давлением, подлежащего учету в органах Ростехнадзора к пуску в работу и организации надзора за его эксплуатацией;</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34) вести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выполнением мероприятий, предложенных комиссиями по расследованию причин аварий и несчастных случаев на производстве. Выявлять опасные факторы, технологические операции, процессы, места работ и принимать меры к устранению причин и условий, приводящих и способствующих возникновению аварий и производственных травм;</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35) принимать участие во взаимодействие с другими видами государственного надзора и органами местного самоуправления по повышению эффективности состояния промышленной безопасности на  опасных производственных объектах. Анализировать состояние безопасности производств (объектов), выявлять на основе анализа наиболее сложные вопросы, связанные с обеспечением безопасности, предлагать практические меры по их решению.</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36) планировать свою деятельность и вести необходимый учет (отчетность) в установленном в Управлении и Отделе порядке;</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37) непосредственно осуществлять систематический </w:t>
      </w:r>
      <w:proofErr w:type="gramStart"/>
      <w:r w:rsidRPr="00BF6464">
        <w:rPr>
          <w:rFonts w:ascii="Times New Roman" w:hAnsi="Times New Roman"/>
          <w:sz w:val="28"/>
          <w:szCs w:val="28"/>
        </w:rPr>
        <w:t>контроль за</w:t>
      </w:r>
      <w:proofErr w:type="gramEnd"/>
      <w:r w:rsidRPr="00BF6464">
        <w:rPr>
          <w:rFonts w:ascii="Times New Roman" w:hAnsi="Times New Roman"/>
          <w:sz w:val="28"/>
          <w:szCs w:val="28"/>
        </w:rPr>
        <w:t xml:space="preserve"> выполнением выданных указаний, предписаний, мероприятий (планов, работ и т.п.), связанных с обеспечением промышленной безопасности и технического регулирования на подконтрольных предприятиях и объектах. Знать технологию поднадзорного производства, проявлять принципиальность, инициативу и настойчивость в реализации руководящих указаний по вопросам промышленной безопасности и технического регулирования;</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 xml:space="preserve">38) вносить в подсистему «Аварийность и травматизм» Комплексной системы информатизации информацию об авариях, несчастных случаях со смертельным исходом, групповых несчастных случаях, утратах взрывчатых </w:t>
      </w:r>
      <w:r w:rsidRPr="00BF6464">
        <w:rPr>
          <w:rFonts w:ascii="Times New Roman" w:hAnsi="Times New Roman"/>
          <w:sz w:val="28"/>
          <w:szCs w:val="28"/>
        </w:rPr>
        <w:lastRenderedPageBreak/>
        <w:t>материалов, включая подготовку и отправку в ОДС Ростехнадзора оперативных сообщений, подготовку приказов о создании комиссий, проведение расследований и контроль исполнения мероприятий по соответствующим видам надзора;</w:t>
      </w:r>
    </w:p>
    <w:p w:rsidR="00496C6A" w:rsidRPr="00BF6464" w:rsidRDefault="00496C6A" w:rsidP="00496C6A">
      <w:pPr>
        <w:spacing w:after="0"/>
        <w:ind w:firstLine="708"/>
        <w:jc w:val="both"/>
        <w:rPr>
          <w:rFonts w:ascii="Times New Roman" w:hAnsi="Times New Roman"/>
          <w:sz w:val="28"/>
          <w:szCs w:val="28"/>
        </w:rPr>
      </w:pPr>
      <w:r w:rsidRPr="00BF6464">
        <w:rPr>
          <w:rFonts w:ascii="Times New Roman" w:hAnsi="Times New Roman"/>
          <w:sz w:val="28"/>
          <w:szCs w:val="28"/>
        </w:rPr>
        <w:t>39) выполнять иные  поручения, распоряжения Руководителя, заместителя руководителя Управления, начальника Отдела по вопросам находящимся в его компетенции.</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3.6.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подтверждения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3.7.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496C6A" w:rsidRPr="00BF6464" w:rsidRDefault="00496C6A" w:rsidP="00496C6A">
      <w:pPr>
        <w:spacing w:after="0"/>
        <w:ind w:firstLine="720"/>
        <w:jc w:val="both"/>
        <w:rPr>
          <w:rFonts w:ascii="Times New Roman" w:hAnsi="Times New Roman"/>
          <w:sz w:val="28"/>
          <w:szCs w:val="28"/>
        </w:rPr>
      </w:pPr>
      <w:r w:rsidRPr="00BF6464">
        <w:rPr>
          <w:rFonts w:ascii="Times New Roman" w:hAnsi="Times New Roman"/>
          <w:sz w:val="28"/>
          <w:szCs w:val="28"/>
        </w:rPr>
        <w:t>3.8. 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496C6A" w:rsidRPr="00BF6464" w:rsidRDefault="00496C6A" w:rsidP="00496C6A">
      <w:pPr>
        <w:pStyle w:val="23"/>
        <w:tabs>
          <w:tab w:val="left" w:pos="0"/>
        </w:tabs>
        <w:spacing w:line="276" w:lineRule="auto"/>
        <w:ind w:left="0"/>
        <w:rPr>
          <w:rFonts w:ascii="Times New Roman" w:eastAsia="Calibri" w:hAnsi="Times New Roman"/>
          <w:sz w:val="28"/>
          <w:szCs w:val="28"/>
        </w:rPr>
      </w:pPr>
      <w:r w:rsidRPr="00BF6464">
        <w:rPr>
          <w:rFonts w:ascii="Times New Roman" w:hAnsi="Times New Roman"/>
          <w:sz w:val="28"/>
          <w:szCs w:val="28"/>
        </w:rPr>
        <w:tab/>
        <w:t>3.9.</w:t>
      </w:r>
      <w:r w:rsidRPr="00BF6464">
        <w:rPr>
          <w:rFonts w:ascii="Times New Roman" w:eastAsia="Calibri" w:hAnsi="Times New Roman"/>
          <w:b/>
          <w:sz w:val="28"/>
          <w:szCs w:val="28"/>
        </w:rPr>
        <w:tab/>
      </w:r>
      <w:r w:rsidRPr="00BF6464">
        <w:rPr>
          <w:rFonts w:ascii="Times New Roman" w:eastAsia="Calibri" w:hAnsi="Times New Roman"/>
          <w:sz w:val="28"/>
          <w:szCs w:val="28"/>
        </w:rPr>
        <w:t xml:space="preserve">Осуществлять </w:t>
      </w:r>
      <w:proofErr w:type="gramStart"/>
      <w:r w:rsidRPr="00BF6464">
        <w:rPr>
          <w:rFonts w:ascii="Times New Roman" w:eastAsia="Calibri" w:hAnsi="Times New Roman"/>
          <w:sz w:val="28"/>
          <w:szCs w:val="28"/>
        </w:rPr>
        <w:t>контроль за</w:t>
      </w:r>
      <w:proofErr w:type="gramEnd"/>
      <w:r w:rsidRPr="00BF6464">
        <w:rPr>
          <w:rFonts w:ascii="Times New Roman" w:eastAsia="Calibri" w:hAnsi="Times New Roman"/>
          <w:sz w:val="28"/>
          <w:szCs w:val="28"/>
        </w:rPr>
        <w:t xml:space="preserve"> деятельностью по реализации полномочий в области противодействия терроризму на опасных производственных объектах, поднадзорных Отделу.</w:t>
      </w:r>
    </w:p>
    <w:p w:rsidR="00496C6A" w:rsidRPr="00487EAD" w:rsidRDefault="00496C6A" w:rsidP="00496C6A">
      <w:pPr>
        <w:pStyle w:val="FORMATTEXT"/>
        <w:spacing w:line="276" w:lineRule="auto"/>
        <w:ind w:firstLine="720"/>
        <w:jc w:val="center"/>
        <w:rPr>
          <w:b/>
          <w:sz w:val="26"/>
          <w:szCs w:val="26"/>
        </w:rPr>
      </w:pPr>
      <w:r w:rsidRPr="00487EAD">
        <w:rPr>
          <w:b/>
          <w:sz w:val="26"/>
          <w:szCs w:val="26"/>
          <w:lang w:val="en-US"/>
        </w:rPr>
        <w:t>IV</w:t>
      </w:r>
      <w:r w:rsidRPr="00487EAD">
        <w:rPr>
          <w:b/>
          <w:sz w:val="26"/>
          <w:szCs w:val="26"/>
        </w:rPr>
        <w:t>. Права</w:t>
      </w:r>
    </w:p>
    <w:p w:rsidR="00496C6A" w:rsidRPr="00487EAD" w:rsidRDefault="00496C6A" w:rsidP="00496C6A">
      <w:pPr>
        <w:pStyle w:val="FORMATTEXT"/>
        <w:spacing w:line="276" w:lineRule="auto"/>
        <w:ind w:firstLine="720"/>
        <w:jc w:val="center"/>
        <w:rPr>
          <w:b/>
          <w:sz w:val="26"/>
          <w:szCs w:val="26"/>
        </w:rPr>
      </w:pPr>
    </w:p>
    <w:p w:rsidR="00496C6A" w:rsidRPr="00BF6464" w:rsidRDefault="00496C6A" w:rsidP="00496C6A">
      <w:pPr>
        <w:pStyle w:val="FORMATTEXT"/>
        <w:spacing w:line="276" w:lineRule="auto"/>
        <w:ind w:firstLine="720"/>
        <w:jc w:val="both"/>
        <w:rPr>
          <w:sz w:val="28"/>
          <w:szCs w:val="28"/>
        </w:rPr>
      </w:pPr>
      <w:r w:rsidRPr="00BF6464">
        <w:rPr>
          <w:sz w:val="28"/>
          <w:szCs w:val="28"/>
        </w:rPr>
        <w:t>4.1</w:t>
      </w:r>
      <w:proofErr w:type="gramStart"/>
      <w:r w:rsidRPr="00BF6464">
        <w:rPr>
          <w:sz w:val="28"/>
          <w:szCs w:val="28"/>
        </w:rPr>
        <w:t xml:space="preserve"> В</w:t>
      </w:r>
      <w:proofErr w:type="gramEnd"/>
      <w:r w:rsidRPr="00BF6464">
        <w:rPr>
          <w:sz w:val="28"/>
          <w:szCs w:val="28"/>
        </w:rPr>
        <w:t xml:space="preserve"> соответствии со статьей 14 Федерального закона № 79-ФЗ государственный инспектор Отдела имеет право на:</w:t>
      </w:r>
    </w:p>
    <w:p w:rsidR="00496C6A" w:rsidRPr="00BF6464" w:rsidRDefault="00496C6A" w:rsidP="00496C6A">
      <w:pPr>
        <w:pStyle w:val="FORMATTEXT"/>
        <w:spacing w:line="276" w:lineRule="auto"/>
        <w:ind w:firstLine="720"/>
        <w:jc w:val="both"/>
        <w:rPr>
          <w:sz w:val="28"/>
          <w:szCs w:val="28"/>
        </w:rPr>
      </w:pPr>
      <w:r w:rsidRPr="00BF6464">
        <w:rPr>
          <w:sz w:val="28"/>
          <w:szCs w:val="28"/>
        </w:rPr>
        <w:t>обеспечение надлежащих организационно-технических условий, необходимых для исполнения должностных обязанностей;</w:t>
      </w:r>
    </w:p>
    <w:p w:rsidR="00496C6A" w:rsidRPr="00BF6464" w:rsidRDefault="00496C6A" w:rsidP="00496C6A">
      <w:pPr>
        <w:pStyle w:val="FORMATTEXT"/>
        <w:spacing w:line="276" w:lineRule="auto"/>
        <w:ind w:firstLine="720"/>
        <w:jc w:val="both"/>
        <w:rPr>
          <w:sz w:val="28"/>
          <w:szCs w:val="28"/>
        </w:rPr>
      </w:pPr>
      <w:r w:rsidRPr="00BF6464">
        <w:rPr>
          <w:sz w:val="28"/>
          <w:szCs w:val="28"/>
        </w:rPr>
        <w:t>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496C6A" w:rsidRPr="00BF6464" w:rsidRDefault="00496C6A" w:rsidP="00496C6A">
      <w:pPr>
        <w:pStyle w:val="FORMATTEXT"/>
        <w:spacing w:line="276" w:lineRule="auto"/>
        <w:ind w:firstLine="720"/>
        <w:jc w:val="both"/>
        <w:rPr>
          <w:sz w:val="28"/>
          <w:szCs w:val="28"/>
        </w:rPr>
      </w:pPr>
      <w:r w:rsidRPr="00BF6464">
        <w:rPr>
          <w:sz w:val="28"/>
          <w:szCs w:val="28"/>
        </w:rPr>
        <w:lastRenderedPageBreak/>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496C6A" w:rsidRPr="00BF6464" w:rsidRDefault="00496C6A" w:rsidP="00496C6A">
      <w:pPr>
        <w:pStyle w:val="FORMATTEXT"/>
        <w:spacing w:line="276" w:lineRule="auto"/>
        <w:ind w:firstLine="720"/>
        <w:jc w:val="both"/>
        <w:rPr>
          <w:sz w:val="28"/>
          <w:szCs w:val="28"/>
        </w:rPr>
      </w:pPr>
      <w:r w:rsidRPr="00BF6464">
        <w:rPr>
          <w:sz w:val="28"/>
          <w:szCs w:val="28"/>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496C6A" w:rsidRPr="00BF6464" w:rsidRDefault="00496C6A" w:rsidP="00496C6A">
      <w:pPr>
        <w:pStyle w:val="FORMATTEXT"/>
        <w:spacing w:line="276" w:lineRule="auto"/>
        <w:ind w:firstLine="720"/>
        <w:jc w:val="both"/>
        <w:rPr>
          <w:sz w:val="28"/>
          <w:szCs w:val="28"/>
        </w:rPr>
      </w:pPr>
      <w:r w:rsidRPr="00BF6464">
        <w:rPr>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496C6A" w:rsidRPr="00BF6464" w:rsidRDefault="00496C6A" w:rsidP="00496C6A">
      <w:pPr>
        <w:pStyle w:val="FORMATTEXT"/>
        <w:spacing w:line="276" w:lineRule="auto"/>
        <w:ind w:firstLine="720"/>
        <w:jc w:val="both"/>
        <w:rPr>
          <w:sz w:val="28"/>
          <w:szCs w:val="28"/>
        </w:rPr>
      </w:pPr>
      <w:r w:rsidRPr="00BF6464">
        <w:rPr>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496C6A" w:rsidRPr="00BF6464" w:rsidRDefault="00496C6A" w:rsidP="00496C6A">
      <w:pPr>
        <w:pStyle w:val="FORMATTEXT"/>
        <w:spacing w:line="276" w:lineRule="auto"/>
        <w:ind w:firstLine="720"/>
        <w:jc w:val="both"/>
        <w:rPr>
          <w:sz w:val="28"/>
          <w:szCs w:val="28"/>
        </w:rPr>
      </w:pPr>
      <w:r w:rsidRPr="00BF6464">
        <w:rPr>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496C6A" w:rsidRPr="00BF6464" w:rsidRDefault="00496C6A" w:rsidP="00496C6A">
      <w:pPr>
        <w:pStyle w:val="FORMATTEXT"/>
        <w:spacing w:line="276" w:lineRule="auto"/>
        <w:ind w:firstLine="720"/>
        <w:jc w:val="both"/>
        <w:rPr>
          <w:sz w:val="28"/>
          <w:szCs w:val="28"/>
        </w:rPr>
      </w:pPr>
      <w:r w:rsidRPr="00BF6464">
        <w:rPr>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496C6A" w:rsidRPr="00BF6464" w:rsidRDefault="00496C6A" w:rsidP="00496C6A">
      <w:pPr>
        <w:pStyle w:val="FORMATTEXT"/>
        <w:spacing w:line="276" w:lineRule="auto"/>
        <w:ind w:firstLine="720"/>
        <w:jc w:val="both"/>
        <w:rPr>
          <w:sz w:val="28"/>
          <w:szCs w:val="28"/>
        </w:rPr>
      </w:pPr>
      <w:r w:rsidRPr="00BF6464">
        <w:rPr>
          <w:sz w:val="28"/>
          <w:szCs w:val="28"/>
        </w:rPr>
        <w:t>защиту сведений о гражданском служащем.</w:t>
      </w:r>
    </w:p>
    <w:p w:rsidR="00496C6A" w:rsidRPr="00BF6464" w:rsidRDefault="00496C6A" w:rsidP="00496C6A">
      <w:pPr>
        <w:pStyle w:val="FORMATTEXT"/>
        <w:spacing w:line="276" w:lineRule="auto"/>
        <w:ind w:firstLine="720"/>
        <w:jc w:val="both"/>
        <w:rPr>
          <w:sz w:val="28"/>
          <w:szCs w:val="28"/>
        </w:rPr>
      </w:pPr>
      <w:r w:rsidRPr="00BF6464">
        <w:rPr>
          <w:sz w:val="28"/>
          <w:szCs w:val="28"/>
        </w:rPr>
        <w:t>должностной рост на конкурсной основе.</w:t>
      </w:r>
    </w:p>
    <w:p w:rsidR="00496C6A" w:rsidRPr="00BF6464" w:rsidRDefault="00496C6A" w:rsidP="00496C6A">
      <w:pPr>
        <w:pStyle w:val="FORMATTEXT"/>
        <w:spacing w:line="276" w:lineRule="auto"/>
        <w:ind w:firstLine="720"/>
        <w:jc w:val="both"/>
        <w:rPr>
          <w:sz w:val="28"/>
          <w:szCs w:val="28"/>
        </w:rPr>
      </w:pPr>
      <w:r w:rsidRPr="00BF6464">
        <w:rPr>
          <w:sz w:val="28"/>
          <w:szCs w:val="28"/>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496C6A" w:rsidRPr="00BF6464" w:rsidRDefault="00496C6A" w:rsidP="00496C6A">
      <w:pPr>
        <w:pStyle w:val="FORMATTEXT"/>
        <w:spacing w:line="276" w:lineRule="auto"/>
        <w:ind w:firstLine="720"/>
        <w:jc w:val="both"/>
        <w:rPr>
          <w:sz w:val="28"/>
          <w:szCs w:val="28"/>
        </w:rPr>
      </w:pPr>
      <w:r w:rsidRPr="00BF6464">
        <w:rPr>
          <w:sz w:val="28"/>
          <w:szCs w:val="28"/>
        </w:rPr>
        <w:t>членство в профессиональном союзе.</w:t>
      </w:r>
    </w:p>
    <w:p w:rsidR="00496C6A" w:rsidRPr="00BF6464" w:rsidRDefault="00496C6A" w:rsidP="00496C6A">
      <w:pPr>
        <w:pStyle w:val="FORMATTEXT"/>
        <w:spacing w:line="276" w:lineRule="auto"/>
        <w:ind w:firstLine="720"/>
        <w:jc w:val="both"/>
        <w:rPr>
          <w:sz w:val="28"/>
          <w:szCs w:val="28"/>
        </w:rPr>
      </w:pPr>
      <w:r w:rsidRPr="00BF6464">
        <w:rPr>
          <w:sz w:val="28"/>
          <w:szCs w:val="28"/>
        </w:rPr>
        <w:t>рассмотрение индивидуальных служебных споров в соответствии с Федеральным законом № 79-ФЗ и другими федеральными законами.</w:t>
      </w:r>
    </w:p>
    <w:p w:rsidR="00496C6A" w:rsidRPr="00BF6464" w:rsidRDefault="00496C6A" w:rsidP="00496C6A">
      <w:pPr>
        <w:pStyle w:val="FORMATTEXT"/>
        <w:spacing w:line="276" w:lineRule="auto"/>
        <w:ind w:firstLine="720"/>
        <w:jc w:val="both"/>
        <w:rPr>
          <w:sz w:val="28"/>
          <w:szCs w:val="28"/>
        </w:rPr>
      </w:pPr>
      <w:r w:rsidRPr="00BF6464">
        <w:rPr>
          <w:sz w:val="28"/>
          <w:szCs w:val="28"/>
        </w:rPr>
        <w:t>проведение по его заявлению служебной проверки.</w:t>
      </w:r>
    </w:p>
    <w:p w:rsidR="00496C6A" w:rsidRPr="00BF6464" w:rsidRDefault="00496C6A" w:rsidP="00496C6A">
      <w:pPr>
        <w:pStyle w:val="FORMATTEXT"/>
        <w:spacing w:line="276" w:lineRule="auto"/>
        <w:ind w:firstLine="720"/>
        <w:jc w:val="both"/>
        <w:rPr>
          <w:sz w:val="28"/>
          <w:szCs w:val="28"/>
        </w:rPr>
      </w:pPr>
      <w:r w:rsidRPr="00BF6464">
        <w:rPr>
          <w:sz w:val="28"/>
          <w:szCs w:val="28"/>
        </w:rPr>
        <w:t>защиту своих прав и законных интересов на гражданской службе, включая обжалования в суд их нарушения.</w:t>
      </w:r>
    </w:p>
    <w:p w:rsidR="00496C6A" w:rsidRPr="00BF6464" w:rsidRDefault="00496C6A" w:rsidP="00496C6A">
      <w:pPr>
        <w:pStyle w:val="FORMATTEXT"/>
        <w:spacing w:line="276" w:lineRule="auto"/>
        <w:ind w:firstLine="720"/>
        <w:jc w:val="both"/>
        <w:rPr>
          <w:sz w:val="28"/>
          <w:szCs w:val="28"/>
        </w:rPr>
      </w:pPr>
      <w:r w:rsidRPr="00BF6464">
        <w:rPr>
          <w:sz w:val="28"/>
          <w:szCs w:val="28"/>
        </w:rPr>
        <w:t>м</w:t>
      </w:r>
      <w:r w:rsidRPr="00BF6464">
        <w:rPr>
          <w:color w:val="000001"/>
          <w:sz w:val="28"/>
          <w:szCs w:val="28"/>
        </w:rPr>
        <w:t xml:space="preserve">едицинское страхование в соответствии с  Федеральным законом Российской Федерации </w:t>
      </w:r>
      <w:r w:rsidRPr="00BF6464">
        <w:rPr>
          <w:sz w:val="28"/>
          <w:szCs w:val="28"/>
        </w:rPr>
        <w:t>№</w:t>
      </w:r>
      <w:r w:rsidRPr="00BF6464">
        <w:rPr>
          <w:color w:val="000001"/>
          <w:sz w:val="28"/>
          <w:szCs w:val="28"/>
        </w:rPr>
        <w:t xml:space="preserve"> 79-ФЗ и </w:t>
      </w:r>
      <w:r w:rsidRPr="00BF6464">
        <w:rPr>
          <w:sz w:val="28"/>
          <w:szCs w:val="28"/>
        </w:rPr>
        <w:t xml:space="preserve">Федеральным законом </w:t>
      </w:r>
      <w:r w:rsidRPr="00BF6464">
        <w:rPr>
          <w:color w:val="000001"/>
          <w:sz w:val="28"/>
          <w:szCs w:val="28"/>
        </w:rPr>
        <w:t xml:space="preserve">Российской Федерации </w:t>
      </w:r>
      <w:r w:rsidRPr="00BF6464">
        <w:rPr>
          <w:sz w:val="28"/>
          <w:szCs w:val="28"/>
        </w:rPr>
        <w:t>о медицинском страховании государственных служащих  Российской Федерации;4.17. Государственную защиту своих жизни и здоровья; жизни и здоровья членов своей семьи, а также принадлежащего ему имущества.</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государственное пенсионное обеспечение в соответствии с </w:t>
      </w:r>
      <w:r w:rsidRPr="00BF6464">
        <w:rPr>
          <w:sz w:val="28"/>
          <w:szCs w:val="28"/>
        </w:rPr>
        <w:lastRenderedPageBreak/>
        <w:t>Федеральным законом.</w:t>
      </w:r>
    </w:p>
    <w:p w:rsidR="00496C6A" w:rsidRPr="00BF6464" w:rsidRDefault="00496C6A" w:rsidP="00496C6A">
      <w:pPr>
        <w:pStyle w:val="FORMATTEXT"/>
        <w:spacing w:line="276" w:lineRule="auto"/>
        <w:ind w:firstLine="720"/>
        <w:jc w:val="both"/>
        <w:rPr>
          <w:sz w:val="28"/>
          <w:szCs w:val="28"/>
        </w:rPr>
      </w:pPr>
      <w:r w:rsidRPr="00BF6464">
        <w:rPr>
          <w:sz w:val="28"/>
          <w:szCs w:val="28"/>
        </w:rPr>
        <w:t>принятие решения в соответствии с должностными обязанностями.</w:t>
      </w:r>
    </w:p>
    <w:p w:rsidR="00496C6A" w:rsidRPr="00BF6464" w:rsidRDefault="00496C6A" w:rsidP="00496C6A">
      <w:pPr>
        <w:pStyle w:val="FORMATTEXT"/>
        <w:spacing w:line="276" w:lineRule="auto"/>
        <w:ind w:firstLine="720"/>
        <w:jc w:val="both"/>
        <w:rPr>
          <w:sz w:val="28"/>
          <w:szCs w:val="28"/>
        </w:rPr>
      </w:pPr>
      <w:r w:rsidRPr="00BF6464">
        <w:rPr>
          <w:sz w:val="28"/>
          <w:szCs w:val="28"/>
        </w:rPr>
        <w:t>использование иных прав, предоставленных действующим законодательством Российской Федерации, приказами Управления и служебным контрактом.</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осуществлять проверку правильности проведения технических расследований инцидентов на опасных производственных объектах, а также проверку достаточности мер, принимаемых по результатам таких расследований;</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выдавать поднадзорным организациям предписания об устранении выявленных нарушений требований промышленной безопасности и технического регулирования;</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давать обязательные для исполнения предписания о приостановке эксплуатации объектов, ведущейся с нарушениями законодательства, технических регламентов, ФНП, а также указания о выводе людей с рабочих мест, когда создается угроза их жизни или возникновению аварий, в случае необходимости опечатывать объект (оборудование);</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давать в пределах своих полномочий указания в области промышленной безопасности и технического регулирования, в том числе о необходимости осуществления экспертизы промышленной безопасности зданий и сооружений на опасном производственном объекте и технических устройств, применяемых на опасном производственном объекте;</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давать указания о выводе людей с рабочих ме</w:t>
      </w:r>
      <w:proofErr w:type="gramStart"/>
      <w:r w:rsidRPr="00BF6464">
        <w:rPr>
          <w:rFonts w:ascii="Times New Roman" w:hAnsi="Times New Roman"/>
          <w:sz w:val="28"/>
          <w:szCs w:val="28"/>
        </w:rPr>
        <w:t>ст в сл</w:t>
      </w:r>
      <w:proofErr w:type="gramEnd"/>
      <w:r w:rsidRPr="00BF6464">
        <w:rPr>
          <w:rFonts w:ascii="Times New Roman" w:hAnsi="Times New Roman"/>
          <w:sz w:val="28"/>
          <w:szCs w:val="28"/>
        </w:rPr>
        <w:t>учае угрозы жизни и здоровью работников;</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привлекать к административной ответственности в порядке, установленном законодательством Российской Федерации лиц, виновных в нарушениях требований промышленной безопасности, в пределах компетенции Отдела, а также направлять в правоохранительные органы материалы о привлечении указанных лиц к уголовной ответственности;</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осуществлять иные предусмотренные законодательством Российской Федерации действия, направленные на обеспечение промышленной безопасности;</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проверять у должностных лиц наличие документов, дающих право на техническое руководство работами и на их выполнение, а также соблюдение специальных требований, установленных для приема на работу, связанную с повышенной опасностью;</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 xml:space="preserve">получать от предприятий и предпринимателей сведения о состоянии безопасности, авариях и производственном травматизме, материалы, </w:t>
      </w:r>
      <w:r w:rsidRPr="00BF6464">
        <w:rPr>
          <w:rFonts w:ascii="Times New Roman" w:hAnsi="Times New Roman"/>
          <w:sz w:val="28"/>
          <w:szCs w:val="28"/>
        </w:rPr>
        <w:lastRenderedPageBreak/>
        <w:t>документы и иную информацию по вопросам, относящимся к компетенции Ростехнадзора;</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 xml:space="preserve">проверять на поднадзорных предприятиях организацию обучения персонала безопасным методам ведения работ, порядок аттестации и проверки знаний, наличие удостоверений и протоколов. </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 xml:space="preserve">вносить предложения руководителям предприятий об освобождении в установленном порядке от занимаемой должности лиц: систематически нарушающих правила и нормы по безопасному ведению работ; самовольно возобновляющих работы по эксплуатации оборудования и  </w:t>
      </w:r>
    </w:p>
    <w:p w:rsidR="00496C6A" w:rsidRPr="00BF6464" w:rsidRDefault="00496C6A" w:rsidP="00496C6A">
      <w:pPr>
        <w:pStyle w:val="a8"/>
        <w:spacing w:after="0"/>
        <w:jc w:val="both"/>
        <w:rPr>
          <w:rFonts w:ascii="Times New Roman" w:hAnsi="Times New Roman"/>
          <w:sz w:val="28"/>
          <w:szCs w:val="28"/>
        </w:rPr>
      </w:pPr>
      <w:r w:rsidRPr="00BF6464">
        <w:rPr>
          <w:rFonts w:ascii="Times New Roman" w:hAnsi="Times New Roman"/>
          <w:sz w:val="28"/>
          <w:szCs w:val="28"/>
        </w:rPr>
        <w:t>объектов, приостановленных по решению судебных органов;  не прошедших в установленном порядке обучение и проверку знаний правил и норм безопасности;</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 xml:space="preserve">оформлять </w:t>
      </w:r>
      <w:proofErr w:type="gramStart"/>
      <w:r w:rsidRPr="00BF6464">
        <w:rPr>
          <w:rFonts w:ascii="Times New Roman" w:hAnsi="Times New Roman"/>
          <w:sz w:val="28"/>
          <w:szCs w:val="28"/>
        </w:rPr>
        <w:t>для передачи в следственные органы материалы при рассмотрении вопроса о привлечении виновных к уголовной ответственности</w:t>
      </w:r>
      <w:proofErr w:type="gramEnd"/>
      <w:r w:rsidRPr="00BF6464">
        <w:rPr>
          <w:rFonts w:ascii="Times New Roman" w:hAnsi="Times New Roman"/>
          <w:sz w:val="28"/>
          <w:szCs w:val="28"/>
        </w:rPr>
        <w:t>.</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посещать поднадзорные организации;</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знакомиться с документами, необходимыми для проверки  организаций, эксплуатирующих опасные производственные объекты, требований промышленной безопасности и требований технических регламентов в компетенции Отдела;</w:t>
      </w:r>
    </w:p>
    <w:p w:rsidR="00496C6A" w:rsidRPr="00BF6464" w:rsidRDefault="00496C6A" w:rsidP="00496C6A">
      <w:pPr>
        <w:pStyle w:val="a8"/>
        <w:spacing w:after="0"/>
        <w:ind w:firstLine="708"/>
        <w:jc w:val="both"/>
        <w:rPr>
          <w:rFonts w:ascii="Times New Roman" w:hAnsi="Times New Roman"/>
          <w:sz w:val="28"/>
          <w:szCs w:val="28"/>
        </w:rPr>
      </w:pPr>
      <w:r w:rsidRPr="00BF6464">
        <w:rPr>
          <w:rFonts w:ascii="Times New Roman" w:hAnsi="Times New Roman"/>
          <w:sz w:val="28"/>
          <w:szCs w:val="28"/>
        </w:rPr>
        <w:t>выступать в установленном порядке в суде или в арбитражном суде представителем Забайкальского управления Ростехнадзора по искам о возмещении вреда, причиненного жизни, здоровью и имуществу других лиц вследствие нарушений требований промышленной безопасности.</w:t>
      </w:r>
    </w:p>
    <w:p w:rsidR="00496C6A" w:rsidRPr="00BF6464" w:rsidRDefault="00496C6A" w:rsidP="00496C6A">
      <w:pPr>
        <w:pStyle w:val="FORMATTEXT"/>
        <w:spacing w:line="276" w:lineRule="auto"/>
        <w:ind w:firstLine="720"/>
        <w:jc w:val="both"/>
        <w:rPr>
          <w:sz w:val="28"/>
          <w:szCs w:val="28"/>
        </w:rPr>
      </w:pPr>
    </w:p>
    <w:p w:rsidR="00496C6A" w:rsidRPr="00BF6464" w:rsidRDefault="00496C6A" w:rsidP="00496C6A">
      <w:pPr>
        <w:pStyle w:val="FORMATTEXT"/>
        <w:spacing w:line="276" w:lineRule="auto"/>
        <w:ind w:firstLine="720"/>
        <w:jc w:val="center"/>
        <w:rPr>
          <w:b/>
          <w:bCs/>
          <w:sz w:val="28"/>
          <w:szCs w:val="28"/>
        </w:rPr>
      </w:pPr>
      <w:r w:rsidRPr="00BF6464">
        <w:rPr>
          <w:b/>
          <w:bCs/>
          <w:sz w:val="28"/>
          <w:szCs w:val="28"/>
          <w:lang w:val="en-US"/>
        </w:rPr>
        <w:t>V</w:t>
      </w:r>
      <w:r w:rsidRPr="00BF6464">
        <w:rPr>
          <w:b/>
          <w:bCs/>
          <w:sz w:val="28"/>
          <w:szCs w:val="28"/>
        </w:rPr>
        <w:t>. Ответственность</w:t>
      </w:r>
    </w:p>
    <w:p w:rsidR="00496C6A" w:rsidRPr="00BF6464" w:rsidRDefault="00496C6A" w:rsidP="00496C6A">
      <w:pPr>
        <w:pStyle w:val="FORMATTEXT"/>
        <w:spacing w:line="276" w:lineRule="auto"/>
        <w:ind w:firstLine="720"/>
        <w:jc w:val="center"/>
        <w:rPr>
          <w:b/>
          <w:bCs/>
          <w:sz w:val="28"/>
          <w:szCs w:val="28"/>
        </w:rPr>
      </w:pPr>
    </w:p>
    <w:p w:rsidR="00496C6A" w:rsidRPr="00BF6464" w:rsidRDefault="00496C6A" w:rsidP="00496C6A">
      <w:pPr>
        <w:pStyle w:val="FORMATTEXT"/>
        <w:spacing w:line="276" w:lineRule="auto"/>
        <w:ind w:firstLine="720"/>
        <w:jc w:val="both"/>
        <w:rPr>
          <w:sz w:val="28"/>
          <w:szCs w:val="28"/>
        </w:rPr>
      </w:pPr>
      <w:r w:rsidRPr="00BF6464">
        <w:rPr>
          <w:sz w:val="28"/>
          <w:szCs w:val="28"/>
        </w:rPr>
        <w:t>Государственный инспектор Отдела несет ответственность в пределах, определенных действующим законодательством Российской Федерации:</w:t>
      </w:r>
    </w:p>
    <w:p w:rsidR="00496C6A" w:rsidRPr="00BF6464" w:rsidRDefault="00496C6A" w:rsidP="00496C6A">
      <w:pPr>
        <w:pStyle w:val="FORMATTEXT"/>
        <w:spacing w:line="276" w:lineRule="auto"/>
        <w:ind w:firstLine="720"/>
        <w:jc w:val="both"/>
        <w:rPr>
          <w:sz w:val="28"/>
          <w:szCs w:val="28"/>
        </w:rPr>
      </w:pPr>
      <w:r w:rsidRPr="00BF6464">
        <w:rPr>
          <w:sz w:val="28"/>
          <w:szCs w:val="28"/>
        </w:rPr>
        <w:t xml:space="preserve">5.1. 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w:t>
      </w:r>
      <w:r w:rsidRPr="00BF6464">
        <w:rPr>
          <w:sz w:val="28"/>
          <w:szCs w:val="28"/>
        </w:rPr>
        <w:lastRenderedPageBreak/>
        <w:t xml:space="preserve">гражданский служащий обязан отказаться от его исполнения. </w:t>
      </w:r>
    </w:p>
    <w:p w:rsidR="00496C6A" w:rsidRPr="00BF6464" w:rsidRDefault="00496C6A" w:rsidP="00496C6A">
      <w:pPr>
        <w:pStyle w:val="FORMATTEXT"/>
        <w:spacing w:line="276" w:lineRule="auto"/>
        <w:ind w:firstLine="720"/>
        <w:jc w:val="both"/>
        <w:rPr>
          <w:sz w:val="28"/>
          <w:szCs w:val="28"/>
        </w:rPr>
      </w:pPr>
      <w:r w:rsidRPr="00BF6464">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496C6A" w:rsidRPr="00BF6464" w:rsidRDefault="00496C6A" w:rsidP="00496C6A">
      <w:pPr>
        <w:pStyle w:val="FORMATTEXT"/>
        <w:spacing w:line="276" w:lineRule="auto"/>
        <w:ind w:firstLine="720"/>
        <w:jc w:val="both"/>
        <w:rPr>
          <w:sz w:val="28"/>
          <w:szCs w:val="28"/>
        </w:rPr>
      </w:pPr>
      <w:r w:rsidRPr="00BF6464">
        <w:rPr>
          <w:sz w:val="28"/>
          <w:szCs w:val="28"/>
        </w:rPr>
        <w:t>5.2. За не сохранение государственной тайны, а также разглашение сведений, ставших ему известными в связи с исполнением должностных обязанностей.</w:t>
      </w:r>
    </w:p>
    <w:p w:rsidR="00496C6A" w:rsidRPr="00BF6464" w:rsidRDefault="00496C6A" w:rsidP="00496C6A">
      <w:pPr>
        <w:pStyle w:val="FORMATTEXT"/>
        <w:spacing w:line="276" w:lineRule="auto"/>
        <w:ind w:firstLine="720"/>
        <w:jc w:val="both"/>
        <w:rPr>
          <w:sz w:val="28"/>
          <w:szCs w:val="28"/>
        </w:rPr>
      </w:pPr>
      <w:r w:rsidRPr="00BF6464">
        <w:rPr>
          <w:sz w:val="28"/>
          <w:szCs w:val="28"/>
        </w:rPr>
        <w:t>5.3. За действие или бездействие, ведущее к нарушению прав и законных интересов граждан, организаций.</w:t>
      </w:r>
    </w:p>
    <w:p w:rsidR="00496C6A" w:rsidRPr="00BF6464" w:rsidRDefault="00496C6A" w:rsidP="00496C6A">
      <w:pPr>
        <w:pStyle w:val="FORMATTEXT"/>
        <w:spacing w:line="276" w:lineRule="auto"/>
        <w:ind w:firstLine="720"/>
        <w:jc w:val="both"/>
        <w:rPr>
          <w:sz w:val="28"/>
          <w:szCs w:val="28"/>
        </w:rPr>
      </w:pPr>
      <w:r w:rsidRPr="00BF6464">
        <w:rPr>
          <w:sz w:val="28"/>
          <w:szCs w:val="28"/>
        </w:rPr>
        <w:t>5.4. За причинение материального, имущественного ущерба.</w:t>
      </w:r>
    </w:p>
    <w:p w:rsidR="00496C6A" w:rsidRPr="00BF6464" w:rsidRDefault="00496C6A" w:rsidP="00496C6A">
      <w:pPr>
        <w:pStyle w:val="FORMATTEXT"/>
        <w:spacing w:line="276" w:lineRule="auto"/>
        <w:ind w:firstLine="720"/>
        <w:jc w:val="both"/>
        <w:rPr>
          <w:sz w:val="28"/>
          <w:szCs w:val="28"/>
        </w:rPr>
      </w:pPr>
      <w:r w:rsidRPr="00BF6464">
        <w:rPr>
          <w:sz w:val="28"/>
          <w:szCs w:val="28"/>
        </w:rPr>
        <w:t>5.5. За несвоевременное выполнение заданий, приказов, распоряжений и поручений, вышестоящих в порядке подчиненности руководителей, за исключением незаконных.</w:t>
      </w:r>
    </w:p>
    <w:p w:rsidR="00496C6A" w:rsidRPr="00BF6464" w:rsidRDefault="00496C6A" w:rsidP="00496C6A">
      <w:pPr>
        <w:pStyle w:val="FORMATTEXT"/>
        <w:spacing w:line="276" w:lineRule="auto"/>
        <w:ind w:firstLine="720"/>
        <w:jc w:val="both"/>
        <w:rPr>
          <w:sz w:val="28"/>
          <w:szCs w:val="28"/>
        </w:rPr>
      </w:pPr>
      <w:r w:rsidRPr="00BF6464">
        <w:rPr>
          <w:sz w:val="28"/>
          <w:szCs w:val="28"/>
        </w:rPr>
        <w:t>5.6. 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496C6A" w:rsidRPr="00BF6464" w:rsidRDefault="00496C6A" w:rsidP="00496C6A">
      <w:pPr>
        <w:pStyle w:val="FORMATTEXT"/>
        <w:spacing w:line="276" w:lineRule="auto"/>
        <w:ind w:firstLine="720"/>
        <w:jc w:val="both"/>
        <w:rPr>
          <w:sz w:val="28"/>
          <w:szCs w:val="28"/>
        </w:rPr>
      </w:pPr>
      <w:r w:rsidRPr="00BF6464">
        <w:rPr>
          <w:sz w:val="28"/>
          <w:szCs w:val="28"/>
        </w:rPr>
        <w:t>5.7. 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496C6A" w:rsidRPr="00BF6464" w:rsidRDefault="00496C6A" w:rsidP="00496C6A">
      <w:pPr>
        <w:pStyle w:val="FORMATTEXT"/>
        <w:spacing w:line="276" w:lineRule="auto"/>
        <w:ind w:firstLine="720"/>
        <w:jc w:val="both"/>
        <w:rPr>
          <w:sz w:val="28"/>
          <w:szCs w:val="28"/>
        </w:rPr>
      </w:pPr>
      <w:r w:rsidRPr="00BF6464">
        <w:rPr>
          <w:sz w:val="28"/>
          <w:szCs w:val="28"/>
        </w:rPr>
        <w:t>5.8. За несоблюдение обязанностей, запретов и ограничений, установленных законодательством о государственной службе и противодействию коррупции.</w:t>
      </w:r>
    </w:p>
    <w:p w:rsidR="00496C6A" w:rsidRPr="00BF6464" w:rsidRDefault="00496C6A" w:rsidP="00496C6A">
      <w:pPr>
        <w:pStyle w:val="FORMATTEXT"/>
        <w:spacing w:line="276" w:lineRule="auto"/>
        <w:ind w:firstLine="720"/>
        <w:jc w:val="both"/>
        <w:rPr>
          <w:sz w:val="28"/>
          <w:szCs w:val="28"/>
        </w:rPr>
      </w:pPr>
      <w:r w:rsidRPr="00BF6464">
        <w:rPr>
          <w:sz w:val="28"/>
          <w:szCs w:val="28"/>
        </w:rPr>
        <w:t>5.9. Нарушение положений настоящего должностного регламента.</w:t>
      </w:r>
    </w:p>
    <w:p w:rsidR="00186163" w:rsidRDefault="00186163" w:rsidP="00F2206E">
      <w:pPr>
        <w:pStyle w:val="FORMATTEXT"/>
        <w:ind w:firstLine="851"/>
        <w:jc w:val="both"/>
        <w:rPr>
          <w:b/>
          <w:bCs/>
          <w:sz w:val="28"/>
          <w:szCs w:val="28"/>
        </w:rPr>
      </w:pPr>
    </w:p>
    <w:p w:rsidR="00F2206E" w:rsidRPr="004457DD" w:rsidRDefault="00861886" w:rsidP="00F2206E">
      <w:pPr>
        <w:pStyle w:val="FORMATTEXT"/>
        <w:ind w:firstLine="851"/>
        <w:jc w:val="both"/>
        <w:rPr>
          <w:sz w:val="28"/>
          <w:szCs w:val="28"/>
        </w:rPr>
      </w:pPr>
      <w:r>
        <w:rPr>
          <w:b/>
          <w:bCs/>
          <w:sz w:val="28"/>
          <w:szCs w:val="28"/>
          <w:lang w:val="en-US"/>
        </w:rPr>
        <w:t>VI</w:t>
      </w:r>
      <w:r w:rsidRPr="00861886">
        <w:rPr>
          <w:b/>
          <w:bCs/>
          <w:sz w:val="28"/>
          <w:szCs w:val="28"/>
        </w:rPr>
        <w:t xml:space="preserve"> </w:t>
      </w:r>
      <w:r w:rsidR="00F2206E" w:rsidRPr="004457DD">
        <w:rPr>
          <w:b/>
          <w:bCs/>
          <w:sz w:val="28"/>
          <w:szCs w:val="28"/>
        </w:rPr>
        <w:t xml:space="preserve">Показатели эффективности и результативности профессиональной служебной деятельности </w:t>
      </w:r>
    </w:p>
    <w:p w:rsidR="00F2206E" w:rsidRPr="00861886" w:rsidRDefault="00F2206E" w:rsidP="00F2206E">
      <w:pPr>
        <w:pStyle w:val="FORMATTEXT"/>
        <w:ind w:firstLine="851"/>
        <w:jc w:val="both"/>
        <w:rPr>
          <w:sz w:val="28"/>
          <w:szCs w:val="28"/>
        </w:rPr>
      </w:pPr>
      <w:r w:rsidRPr="00861886">
        <w:rPr>
          <w:sz w:val="28"/>
          <w:szCs w:val="28"/>
        </w:rPr>
        <w:t>Эффективность и результативность профессиональной служебной деятельности оценивается по следующим показателям:</w:t>
      </w:r>
    </w:p>
    <w:p w:rsidR="00F2206E" w:rsidRPr="00861886" w:rsidRDefault="00F2206E" w:rsidP="00F2206E">
      <w:pPr>
        <w:pStyle w:val="FORMATTEXT"/>
        <w:ind w:firstLine="851"/>
        <w:jc w:val="both"/>
        <w:rPr>
          <w:sz w:val="28"/>
          <w:szCs w:val="28"/>
        </w:rPr>
      </w:pPr>
      <w:r w:rsidRPr="00861886">
        <w:rPr>
          <w:sz w:val="28"/>
          <w:szCs w:val="28"/>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F2206E" w:rsidRPr="00861886" w:rsidRDefault="00F2206E" w:rsidP="00F2206E">
      <w:pPr>
        <w:pStyle w:val="FORMATTEXT"/>
        <w:ind w:firstLine="851"/>
        <w:jc w:val="both"/>
        <w:rPr>
          <w:sz w:val="28"/>
          <w:szCs w:val="28"/>
        </w:rPr>
      </w:pPr>
      <w:r w:rsidRPr="00861886">
        <w:rPr>
          <w:sz w:val="28"/>
          <w:szCs w:val="28"/>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F2206E" w:rsidRPr="00861886" w:rsidRDefault="00F2206E" w:rsidP="00F2206E">
      <w:pPr>
        <w:pStyle w:val="FORMATTEXT"/>
        <w:ind w:firstLine="851"/>
        <w:jc w:val="both"/>
        <w:rPr>
          <w:sz w:val="28"/>
          <w:szCs w:val="28"/>
        </w:rPr>
      </w:pPr>
      <w:r w:rsidRPr="00861886">
        <w:rPr>
          <w:sz w:val="28"/>
          <w:szCs w:val="28"/>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F2206E" w:rsidRPr="00861886" w:rsidRDefault="00F2206E" w:rsidP="00F2206E">
      <w:pPr>
        <w:pStyle w:val="FORMATTEXT"/>
        <w:ind w:firstLine="851"/>
        <w:jc w:val="both"/>
        <w:rPr>
          <w:sz w:val="28"/>
          <w:szCs w:val="28"/>
        </w:rPr>
      </w:pPr>
      <w:r w:rsidRPr="00861886">
        <w:rPr>
          <w:sz w:val="28"/>
          <w:szCs w:val="28"/>
        </w:rPr>
        <w:t xml:space="preserve">профессиональной компетентности (знанию законодательных, </w:t>
      </w:r>
      <w:r w:rsidRPr="00861886">
        <w:rPr>
          <w:sz w:val="28"/>
          <w:szCs w:val="28"/>
        </w:rPr>
        <w:lastRenderedPageBreak/>
        <w:t>нормативных правовых актов, широте профессионального кругозора, умению работать с документами);</w:t>
      </w:r>
    </w:p>
    <w:p w:rsidR="00F2206E" w:rsidRPr="00861886" w:rsidRDefault="00F2206E" w:rsidP="00F2206E">
      <w:pPr>
        <w:pStyle w:val="FORMATTEXT"/>
        <w:ind w:firstLine="851"/>
        <w:jc w:val="both"/>
        <w:rPr>
          <w:sz w:val="28"/>
          <w:szCs w:val="28"/>
        </w:rPr>
      </w:pPr>
      <w:r w:rsidRPr="00861886">
        <w:rPr>
          <w:sz w:val="28"/>
          <w:szCs w:val="28"/>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F2206E" w:rsidRPr="00861886" w:rsidRDefault="00F2206E" w:rsidP="00F2206E">
      <w:pPr>
        <w:pStyle w:val="FORMATTEXT"/>
        <w:ind w:firstLine="851"/>
        <w:jc w:val="both"/>
        <w:rPr>
          <w:sz w:val="28"/>
          <w:szCs w:val="28"/>
        </w:rPr>
      </w:pPr>
      <w:r w:rsidRPr="00861886">
        <w:rPr>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F2206E" w:rsidRPr="00861886" w:rsidRDefault="00F2206E" w:rsidP="00F2206E">
      <w:pPr>
        <w:pStyle w:val="FORMATTEXT"/>
        <w:ind w:firstLine="851"/>
        <w:jc w:val="both"/>
        <w:rPr>
          <w:sz w:val="28"/>
          <w:szCs w:val="28"/>
        </w:rPr>
      </w:pPr>
      <w:r w:rsidRPr="00861886">
        <w:rPr>
          <w:sz w:val="28"/>
          <w:szCs w:val="28"/>
        </w:rPr>
        <w:t>осознанию ответственности за последствия своих действий, принимаемых решений;</w:t>
      </w:r>
    </w:p>
    <w:p w:rsidR="00CD7B17" w:rsidRPr="00EF7EA1" w:rsidRDefault="00F2206E" w:rsidP="00EF7EA1">
      <w:pPr>
        <w:pStyle w:val="FORMATTEXT"/>
        <w:ind w:firstLine="851"/>
        <w:jc w:val="both"/>
        <w:rPr>
          <w:sz w:val="28"/>
          <w:szCs w:val="28"/>
        </w:rPr>
      </w:pPr>
      <w:r w:rsidRPr="00861886">
        <w:rPr>
          <w:sz w:val="28"/>
          <w:szCs w:val="28"/>
        </w:rPr>
        <w:t>отсутствию жалоб граждан, юридических лиц на действия (бездействия) гражданского служащего, качество оказания государственных услуг.</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Условия</w:t>
      </w:r>
      <w:r>
        <w:rPr>
          <w:rFonts w:ascii="Times New Roman" w:eastAsia="Times New Roman" w:hAnsi="Times New Roman" w:cs="Times New Roman"/>
          <w:b/>
          <w:color w:val="000001"/>
          <w:sz w:val="28"/>
          <w:szCs w:val="28"/>
          <w:lang w:eastAsia="ru-RU"/>
        </w:rPr>
        <w:t xml:space="preserve"> прохождения гражданской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Пятидневная служебная неделя (выходные дни – суббота и воскресенье, нерабочие праздничные дни).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CD7B17"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месячный оклад государственного гражданского служащего в соответствии с замещаемой им должностью гражданской службы</w:t>
      </w:r>
      <w:r w:rsidR="00336902">
        <w:rPr>
          <w:rFonts w:ascii="Times New Roman" w:eastAsia="Times New Roman" w:hAnsi="Times New Roman" w:cs="Times New Roman"/>
          <w:color w:val="000001"/>
          <w:sz w:val="28"/>
          <w:szCs w:val="28"/>
          <w:lang w:eastAsia="ru-RU"/>
        </w:rPr>
        <w:t>.</w:t>
      </w:r>
    </w:p>
    <w:p w:rsidR="00F2206E"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Д</w:t>
      </w:r>
      <w:r w:rsidR="00CD7B17">
        <w:rPr>
          <w:rFonts w:ascii="Times New Roman" w:eastAsia="Times New Roman" w:hAnsi="Times New Roman" w:cs="Times New Roman"/>
          <w:color w:val="000001"/>
          <w:sz w:val="28"/>
          <w:szCs w:val="28"/>
          <w:lang w:eastAsia="ru-RU"/>
        </w:rPr>
        <w:t>олжностной оклад</w:t>
      </w:r>
      <w:r w:rsidR="00714F27">
        <w:rPr>
          <w:rFonts w:ascii="Times New Roman" w:eastAsia="Times New Roman" w:hAnsi="Times New Roman" w:cs="Times New Roman"/>
          <w:color w:val="000001"/>
          <w:sz w:val="28"/>
          <w:szCs w:val="28"/>
          <w:lang w:eastAsia="ru-RU"/>
        </w:rPr>
        <w:t xml:space="preserve"> </w:t>
      </w:r>
      <w:r w:rsidR="00861886">
        <w:rPr>
          <w:rFonts w:ascii="Times New Roman" w:eastAsia="Times New Roman" w:hAnsi="Times New Roman" w:cs="Times New Roman"/>
          <w:color w:val="000001"/>
          <w:sz w:val="28"/>
          <w:szCs w:val="28"/>
          <w:lang w:eastAsia="ru-RU"/>
        </w:rPr>
        <w:t xml:space="preserve">государственного инспектора составляет </w:t>
      </w:r>
      <w:r>
        <w:rPr>
          <w:rFonts w:ascii="Times New Roman" w:eastAsia="Times New Roman" w:hAnsi="Times New Roman" w:cs="Times New Roman"/>
          <w:color w:val="000001"/>
          <w:sz w:val="28"/>
          <w:szCs w:val="28"/>
          <w:lang w:eastAsia="ru-RU"/>
        </w:rPr>
        <w:t>4</w:t>
      </w:r>
      <w:r w:rsidR="00714F27">
        <w:rPr>
          <w:rFonts w:ascii="Times New Roman" w:eastAsia="Times New Roman" w:hAnsi="Times New Roman" w:cs="Times New Roman"/>
          <w:color w:val="000001"/>
          <w:sz w:val="28"/>
          <w:szCs w:val="28"/>
          <w:lang w:eastAsia="ru-RU"/>
        </w:rPr>
        <w:t>379</w:t>
      </w:r>
      <w:r>
        <w:rPr>
          <w:rFonts w:ascii="Times New Roman" w:eastAsia="Times New Roman" w:hAnsi="Times New Roman" w:cs="Times New Roman"/>
          <w:color w:val="000001"/>
          <w:sz w:val="28"/>
          <w:szCs w:val="28"/>
          <w:lang w:eastAsia="ru-RU"/>
        </w:rPr>
        <w:t>,</w:t>
      </w:r>
      <w:r w:rsidR="00F2206E" w:rsidRPr="00595F3E">
        <w:rPr>
          <w:rFonts w:ascii="Times New Roman" w:eastAsia="Times New Roman" w:hAnsi="Times New Roman" w:cs="Times New Roman"/>
          <w:color w:val="000001"/>
          <w:sz w:val="28"/>
          <w:szCs w:val="28"/>
          <w:lang w:eastAsia="ru-RU"/>
        </w:rPr>
        <w:t xml:space="preserve"> ежемесячное денежное поощрение 1 оклад, ежемесячная надбавка к должностному окладу за особые условия гражданской службы 60-90 %, а также иные выплаты, в том числе премии за выполнение особо важных и сложных заданий в среднем 25% оклада месячного денежного содержания.</w:t>
      </w:r>
    </w:p>
    <w:p w:rsidR="00F2206E" w:rsidRPr="00F40516"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F40516">
        <w:rPr>
          <w:rFonts w:ascii="Times New Roman" w:eastAsia="Times New Roman" w:hAnsi="Times New Roman" w:cs="Times New Roman"/>
          <w:color w:val="000001"/>
          <w:sz w:val="28"/>
          <w:szCs w:val="28"/>
          <w:lang w:eastAsia="ru-RU"/>
        </w:rPr>
        <w:t>минимальный размер денежного содержания составляет:</w:t>
      </w:r>
    </w:p>
    <w:p w:rsidR="00F2206E" w:rsidRPr="00F40516"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18</w:t>
      </w:r>
      <w:r w:rsidR="00F2206E">
        <w:rPr>
          <w:rFonts w:ascii="Times New Roman" w:eastAsia="Times New Roman" w:hAnsi="Times New Roman" w:cs="Times New Roman"/>
          <w:color w:val="000001"/>
          <w:sz w:val="28"/>
          <w:szCs w:val="28"/>
          <w:lang w:eastAsia="ru-RU"/>
        </w:rPr>
        <w:t>000</w:t>
      </w:r>
      <w:r w:rsidR="00F2206E" w:rsidRPr="00F40516">
        <w:rPr>
          <w:rFonts w:ascii="Times New Roman" w:eastAsia="Times New Roman" w:hAnsi="Times New Roman" w:cs="Times New Roman"/>
          <w:color w:val="000001"/>
          <w:sz w:val="28"/>
          <w:szCs w:val="28"/>
          <w:lang w:eastAsia="ru-RU"/>
        </w:rPr>
        <w:t xml:space="preserve">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/мес. (без учета премий за выполнение особо важных и сложных заданий);</w:t>
      </w:r>
    </w:p>
    <w:p w:rsidR="00F2206E" w:rsidRPr="00595F3E" w:rsidRDefault="00DE232B"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40</w:t>
      </w:r>
      <w:r w:rsidR="00F2206E" w:rsidRPr="00F40516">
        <w:rPr>
          <w:rFonts w:ascii="Times New Roman" w:eastAsia="Times New Roman" w:hAnsi="Times New Roman" w:cs="Times New Roman"/>
          <w:color w:val="000001"/>
          <w:sz w:val="28"/>
          <w:szCs w:val="28"/>
          <w:lang w:eastAsia="ru-RU"/>
        </w:rPr>
        <w:t xml:space="preserve">000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 xml:space="preserve">/мес. (с учетом </w:t>
      </w:r>
      <w:bookmarkStart w:id="1" w:name="_GoBack"/>
      <w:bookmarkEnd w:id="1"/>
      <w:r w:rsidR="00F2206E" w:rsidRPr="00F40516">
        <w:rPr>
          <w:rFonts w:ascii="Times New Roman" w:eastAsia="Times New Roman" w:hAnsi="Times New Roman" w:cs="Times New Roman"/>
          <w:color w:val="000001"/>
          <w:sz w:val="28"/>
          <w:szCs w:val="28"/>
          <w:lang w:eastAsia="ru-RU"/>
        </w:rPr>
        <w:t>премии за выполнение особо важных и средних заданий за месяц).</w:t>
      </w:r>
    </w:p>
    <w:p w:rsidR="00F2206E" w:rsidRPr="00EF7EA1" w:rsidRDefault="00F2206E" w:rsidP="00F2206E">
      <w:pPr>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b/>
          <w:color w:val="000001"/>
          <w:sz w:val="28"/>
          <w:szCs w:val="28"/>
          <w:lang w:eastAsia="ru-RU"/>
        </w:rPr>
        <w:t xml:space="preserve">Прием документов осуществляется по адресу: </w:t>
      </w:r>
      <w:r w:rsidRPr="006167EA">
        <w:rPr>
          <w:rFonts w:ascii="Times New Roman" w:eastAsia="Times New Roman" w:hAnsi="Times New Roman" w:cs="Times New Roman"/>
          <w:sz w:val="28"/>
          <w:szCs w:val="28"/>
          <w:lang w:eastAsia="ru-RU"/>
        </w:rPr>
        <w:t>г. Чита, ул. Тимирязева, 27А</w:t>
      </w:r>
      <w:r w:rsidR="00EF7EA1">
        <w:rPr>
          <w:rFonts w:ascii="Times New Roman" w:eastAsia="Times New Roman" w:hAnsi="Times New Roman" w:cs="Times New Roman"/>
          <w:sz w:val="24"/>
          <w:szCs w:val="24"/>
          <w:lang w:eastAsia="ru-RU"/>
        </w:rPr>
        <w:t xml:space="preserve">, </w:t>
      </w:r>
      <w:r w:rsidR="00EF7EA1" w:rsidRPr="00EF7EA1">
        <w:rPr>
          <w:rFonts w:ascii="Times New Roman" w:eastAsia="Times New Roman" w:hAnsi="Times New Roman" w:cs="Times New Roman"/>
          <w:sz w:val="28"/>
          <w:szCs w:val="28"/>
          <w:lang w:eastAsia="ru-RU"/>
        </w:rPr>
        <w:t>каб.304</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Начало приема документов для участия в конкурсе</w:t>
      </w:r>
    </w:p>
    <w:p w:rsidR="00F2206E" w:rsidRPr="00595F3E" w:rsidRDefault="00861886"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color w:val="000001"/>
          <w:sz w:val="28"/>
          <w:szCs w:val="28"/>
          <w:lang w:eastAsia="ru-RU"/>
        </w:rPr>
        <w:t xml:space="preserve">    </w:t>
      </w:r>
      <w:r w:rsidR="00714F27">
        <w:rPr>
          <w:rFonts w:ascii="Times New Roman" w:eastAsia="Times New Roman" w:hAnsi="Times New Roman" w:cs="Times New Roman"/>
          <w:color w:val="000001"/>
          <w:sz w:val="28"/>
          <w:szCs w:val="28"/>
          <w:lang w:eastAsia="ru-RU"/>
        </w:rPr>
        <w:t xml:space="preserve">     </w:t>
      </w:r>
      <w:r w:rsidR="00471664">
        <w:rPr>
          <w:rFonts w:ascii="Times New Roman" w:eastAsia="Times New Roman" w:hAnsi="Times New Roman" w:cs="Times New Roman"/>
          <w:color w:val="000001"/>
          <w:sz w:val="28"/>
          <w:szCs w:val="28"/>
          <w:lang w:eastAsia="ru-RU"/>
        </w:rPr>
        <w:t xml:space="preserve">        </w:t>
      </w:r>
      <w:r w:rsidR="00BF6464">
        <w:rPr>
          <w:rFonts w:ascii="Times New Roman" w:eastAsia="Times New Roman" w:hAnsi="Times New Roman" w:cs="Times New Roman"/>
          <w:color w:val="000001"/>
          <w:sz w:val="28"/>
          <w:szCs w:val="28"/>
          <w:lang w:eastAsia="ru-RU"/>
        </w:rPr>
        <w:t xml:space="preserve">     </w:t>
      </w:r>
      <w:r w:rsidR="00F2206E" w:rsidRPr="00595F3E">
        <w:rPr>
          <w:rFonts w:ascii="Times New Roman" w:eastAsia="Times New Roman" w:hAnsi="Times New Roman" w:cs="Times New Roman"/>
          <w:color w:val="000001"/>
          <w:sz w:val="28"/>
          <w:szCs w:val="28"/>
          <w:lang w:eastAsia="ru-RU"/>
        </w:rPr>
        <w:t>«</w:t>
      </w:r>
      <w:r w:rsidR="00DE232B">
        <w:rPr>
          <w:rFonts w:ascii="Times New Roman" w:eastAsia="Times New Roman" w:hAnsi="Times New Roman" w:cs="Times New Roman"/>
          <w:b/>
          <w:color w:val="000001"/>
          <w:sz w:val="28"/>
          <w:szCs w:val="28"/>
          <w:lang w:eastAsia="ru-RU"/>
        </w:rPr>
        <w:t>14</w:t>
      </w:r>
      <w:r w:rsidR="00F2206E"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июля</w:t>
      </w:r>
      <w:r w:rsidR="00F2206E">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ab/>
      </w:r>
      <w:r w:rsidR="00714F27">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г.,</w:t>
      </w:r>
    </w:p>
    <w:p w:rsidR="00F2206E" w:rsidRPr="00595F3E" w:rsidRDefault="00F2206E"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Окончание   «</w:t>
      </w:r>
      <w:r w:rsidR="00DE232B">
        <w:rPr>
          <w:rFonts w:ascii="Times New Roman" w:eastAsia="Times New Roman" w:hAnsi="Times New Roman" w:cs="Times New Roman"/>
          <w:b/>
          <w:color w:val="000001"/>
          <w:sz w:val="28"/>
          <w:szCs w:val="28"/>
          <w:lang w:eastAsia="ru-RU"/>
        </w:rPr>
        <w:t>3</w:t>
      </w:r>
      <w:r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Pr="00595F3E">
        <w:rPr>
          <w:rFonts w:ascii="Times New Roman" w:eastAsia="Times New Roman" w:hAnsi="Times New Roman" w:cs="Times New Roman"/>
          <w:b/>
          <w:color w:val="000001"/>
          <w:sz w:val="28"/>
          <w:szCs w:val="28"/>
          <w:lang w:eastAsia="ru-RU"/>
        </w:rPr>
        <w:t xml:space="preserve"> 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lastRenderedPageBreak/>
        <w:t>Документы принимаются ежедневно с 08.00 до 17.</w:t>
      </w:r>
      <w:r w:rsidR="00DE232B">
        <w:rPr>
          <w:rFonts w:ascii="Times New Roman" w:eastAsia="Times New Roman" w:hAnsi="Times New Roman" w:cs="Times New Roman"/>
          <w:b/>
          <w:color w:val="000001"/>
          <w:sz w:val="28"/>
          <w:szCs w:val="28"/>
          <w:lang w:eastAsia="ru-RU"/>
        </w:rPr>
        <w:t>15</w:t>
      </w:r>
      <w:r w:rsidRPr="00595F3E">
        <w:rPr>
          <w:rFonts w:ascii="Times New Roman" w:eastAsia="Times New Roman" w:hAnsi="Times New Roman" w:cs="Times New Roman"/>
          <w:b/>
          <w:color w:val="000001"/>
          <w:sz w:val="28"/>
          <w:szCs w:val="28"/>
          <w:lang w:eastAsia="ru-RU"/>
        </w:rPr>
        <w:t>, в пятницу до 16.00, кроме выходных (суббота и воскресенье) и праздничных дней, Более подробную информацию о конкурсе можно узнать по телефону (3022) 99-56-</w:t>
      </w:r>
      <w:r w:rsidR="00336902">
        <w:rPr>
          <w:rFonts w:ascii="Times New Roman" w:eastAsia="Times New Roman" w:hAnsi="Times New Roman" w:cs="Times New Roman"/>
          <w:b/>
          <w:color w:val="000001"/>
          <w:sz w:val="28"/>
          <w:szCs w:val="28"/>
          <w:lang w:eastAsia="ru-RU"/>
        </w:rPr>
        <w:t>00, доб. 129</w:t>
      </w:r>
      <w:r w:rsidRPr="00595F3E">
        <w:rPr>
          <w:rFonts w:ascii="Times New Roman" w:eastAsia="Times New Roman" w:hAnsi="Times New Roman" w:cs="Times New Roman"/>
          <w:b/>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Предполагаемая дата проведения второго этапа конкурса – </w:t>
      </w:r>
      <w:r w:rsidR="00DE232B">
        <w:rPr>
          <w:rFonts w:ascii="Times New Roman" w:eastAsia="Times New Roman" w:hAnsi="Times New Roman" w:cs="Times New Roman"/>
          <w:b/>
          <w:color w:val="000001"/>
          <w:sz w:val="28"/>
          <w:szCs w:val="28"/>
          <w:lang w:eastAsia="ru-RU"/>
        </w:rPr>
        <w:t>24</w:t>
      </w:r>
      <w:r>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00FA5BCE">
        <w:rPr>
          <w:rFonts w:ascii="Times New Roman" w:eastAsia="Times New Roman" w:hAnsi="Times New Roman" w:cs="Times New Roman"/>
          <w:b/>
          <w:color w:val="000001"/>
          <w:sz w:val="28"/>
          <w:szCs w:val="28"/>
          <w:lang w:eastAsia="ru-RU"/>
        </w:rPr>
        <w:t xml:space="preserve"> </w:t>
      </w:r>
      <w:r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Место проведения: </w:t>
      </w:r>
      <w:r w:rsidRPr="00595F3E">
        <w:rPr>
          <w:rFonts w:ascii="Times New Roman" w:eastAsia="Times New Roman" w:hAnsi="Times New Roman" w:cs="Times New Roman"/>
          <w:b/>
          <w:color w:val="000001"/>
          <w:sz w:val="28"/>
          <w:szCs w:val="28"/>
          <w:lang w:eastAsia="ru-RU"/>
        </w:rPr>
        <w:t>г. Чита, ул. Тимирязева, 27А, учебный класс.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О точных дате, месте и времени проведения второго этапа конкурса будет сообщено дополнительно, не </w:t>
      </w:r>
      <w:proofErr w:type="gramStart"/>
      <w:r w:rsidRPr="00595F3E">
        <w:rPr>
          <w:rFonts w:ascii="Times New Roman" w:eastAsia="Times New Roman" w:hAnsi="Times New Roman" w:cs="Times New Roman"/>
          <w:color w:val="000001"/>
          <w:sz w:val="28"/>
          <w:szCs w:val="28"/>
          <w:lang w:eastAsia="ru-RU"/>
        </w:rPr>
        <w:t>позднее</w:t>
      </w:r>
      <w:proofErr w:type="gramEnd"/>
      <w:r w:rsidRPr="00595F3E">
        <w:rPr>
          <w:rFonts w:ascii="Times New Roman" w:eastAsia="Times New Roman" w:hAnsi="Times New Roman" w:cs="Times New Roman"/>
          <w:color w:val="000001"/>
          <w:sz w:val="28"/>
          <w:szCs w:val="28"/>
          <w:lang w:eastAsia="ru-RU"/>
        </w:rPr>
        <w:t xml:space="preserve"> чем за 15 дней до его начала.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Гражданин (гражданский служащий), изъявивший желание участвовать в конкурсе, представляет: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личное заявление;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 мая 2005 г. № 667-р, с приложением двух фотографий (</w:t>
      </w:r>
      <w:r w:rsidR="00EF7EA1">
        <w:rPr>
          <w:rFonts w:ascii="Times New Roman" w:eastAsia="Times New Roman" w:hAnsi="Times New Roman" w:cs="Times New Roman"/>
          <w:color w:val="000001"/>
          <w:sz w:val="28"/>
          <w:szCs w:val="28"/>
          <w:lang w:eastAsia="ru-RU"/>
        </w:rPr>
        <w:t>3</w:t>
      </w:r>
      <w:r w:rsidRPr="00595F3E">
        <w:rPr>
          <w:rFonts w:ascii="Times New Roman" w:eastAsia="Times New Roman" w:hAnsi="Times New Roman" w:cs="Times New Roman"/>
          <w:color w:val="000001"/>
          <w:sz w:val="28"/>
          <w:szCs w:val="28"/>
          <w:lang w:eastAsia="ru-RU"/>
        </w:rPr>
        <w:t xml:space="preserve"> х </w:t>
      </w:r>
      <w:r w:rsidR="00EF7EA1">
        <w:rPr>
          <w:rFonts w:ascii="Times New Roman" w:eastAsia="Times New Roman" w:hAnsi="Times New Roman" w:cs="Times New Roman"/>
          <w:color w:val="000001"/>
          <w:sz w:val="28"/>
          <w:szCs w:val="28"/>
          <w:lang w:eastAsia="ru-RU"/>
        </w:rPr>
        <w:t>4</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документы, подтверждающие необходимое профессиональное образование, стаж работы и квалификацию:</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95F3E">
        <w:rPr>
          <w:rFonts w:ascii="Arial" w:eastAsia="Times New Roman" w:hAnsi="Arial" w:cs="Arial"/>
          <w:sz w:val="24"/>
          <w:szCs w:val="24"/>
          <w:lang w:eastAsia="ru-RU"/>
        </w:rPr>
        <w:t xml:space="preserve"> </w:t>
      </w:r>
      <w:r w:rsidRPr="00595F3E">
        <w:rPr>
          <w:rFonts w:ascii="Times New Roman" w:eastAsia="Times New Roman" w:hAnsi="Times New Roman" w:cs="Times New Roman"/>
          <w:color w:val="000001"/>
          <w:sz w:val="28"/>
          <w:szCs w:val="28"/>
          <w:lang w:eastAsia="ru-RU"/>
        </w:rPr>
        <w:t>заверенную нотариально или кадровой службой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proofErr w:type="gramStart"/>
      <w:r w:rsidRPr="00595F3E">
        <w:rPr>
          <w:rFonts w:ascii="Times New Roman" w:eastAsia="Times New Roman" w:hAnsi="Times New Roman" w:cs="Times New Roman"/>
          <w:color w:val="000001"/>
          <w:sz w:val="28"/>
          <w:szCs w:val="28"/>
          <w:lang w:eastAsia="ru-RU"/>
        </w:rPr>
        <w:t>д) документ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её прохождению по учетной форме № 001-ГС/у, утвержденной приказом Министерства здравоохранения и социального развития Российской Федерации от 14 декабря 2009 г. № 984н);</w:t>
      </w:r>
      <w:proofErr w:type="gramEnd"/>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типовая форма согласия на обработку персональных данных федеральных государственных гражданских служащих Федеральной службы по экологическому, технологическому и атомному надзору, и иных субъектов персональных данных;</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ё) сведения о доходах, расходах, об имуществе и обязательствах имущественного характера своих и членов своей семьи (супруг (супруга) и несовершеннолетние дети) в соответствии с Указом Президента № 460 от 23.06.2014 г;</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ж) сведения об адресах сайтов и (или) страниц сайтов в информационно-телекоммуникационной сети "Интернет" за три календарных года, предшествующих году поступления на гражданскую службу в соответствии со ст.20.2 Федерального закона 27.07.2004 г. №79-ФЗ «О государственной гражданской службе в Российской Федерации».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Дополнительные документы: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копия военного билета;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копия идентификационного номера налогоплательщика (ИНН);</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копия страхового свидетельства государственного пенсионного страхования (СНИЛС)</w:t>
      </w:r>
      <w:r>
        <w:rPr>
          <w:rFonts w:ascii="Times New Roman" w:eastAsia="Times New Roman" w:hAnsi="Times New Roman" w:cs="Times New Roman"/>
          <w:color w:val="000001"/>
          <w:sz w:val="28"/>
          <w:szCs w:val="28"/>
          <w:lang w:eastAsia="ru-RU"/>
        </w:rPr>
        <w:t xml:space="preserve"> либо</w:t>
      </w:r>
      <w:r w:rsidRPr="00842AE3">
        <w:t xml:space="preserve"> </w:t>
      </w:r>
      <w:r w:rsidRPr="00842AE3">
        <w:rPr>
          <w:rFonts w:ascii="Times New Roman" w:eastAsia="Times New Roman" w:hAnsi="Times New Roman" w:cs="Times New Roman"/>
          <w:color w:val="000001"/>
          <w:sz w:val="28"/>
          <w:szCs w:val="28"/>
          <w:lang w:eastAsia="ru-RU"/>
        </w:rPr>
        <w:t>документ, подтверждающий регистрацию в системе индивидуального (персонифицированного) учета</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копия полиса ОМС;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 копия свидетельства о заключении брака;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копия свидетельства о рождении (несовершеннолетних) детей.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Гражданскому служащему получение документов, необходимых для участия в конкурсе, обеспечивает кадровая служба государственного органа, в котором он замещает должность гражданской службы.</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Условия проведения конкурса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Достоверность сведений, представленных гражданином на имя представителя нанимателя, подлежат проверке.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Гражданин не допускается к участию в конкурсе в случае несоответствия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Конкурс проводится в два этапа. Сообщения о результатах конкурса в 7-дневный срок со дня его завершения направляются кандидатам в письменной форме. Информация о результатах конкурса в этот же срок размещается на официальных сайтах государственного органа и в сети "Интернет".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Расходы, связанные с участием в конкурсе (проезд к месту проведения конкурса и обратно, наем жилого помещения, проживание и другие), осуществляются кандидатами за счет собственных средств.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 технологическому и атомному надзору в течение трех лет со дня завершения конкурса.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В рамках конкурса будут применяться следующие методы оценки: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 тестирование (на соответствие базовым (знание русского языка, Конституции Российской Федерации, законодательства о гражданской службе, противодействии коррупции, знания и умения в области информационно-коммуникационных технологий) и профессионально-функциональным квалификационным требованиям (знания нормативных правовых актов, включенных в число квалификационных требований));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 результатам тестирования кандидатам выставляется: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5 баллов, если даны правильные ответы на 100%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4 балла, если даны правильные ответы на 90 - 99%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3 балла, если даны правильные ответы на 80 - 89%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2 балла, если даны правильные ответы на 70 - 79%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0 баллов, если даны правильные ответы на 0 - 69%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Тестирование считается пройденным, если кандидат правильно ответил на 70 и более процен</w:t>
      </w:r>
      <w:r w:rsidR="00714F27">
        <w:rPr>
          <w:rFonts w:ascii="Times New Roman" w:eastAsia="Times New Roman" w:hAnsi="Times New Roman" w:cs="Times New Roman"/>
          <w:color w:val="000001"/>
          <w:sz w:val="28"/>
          <w:szCs w:val="28"/>
          <w:lang w:eastAsia="ru-RU"/>
        </w:rPr>
        <w:t>тов заданных вопросов. В случае</w:t>
      </w:r>
      <w:r w:rsidRPr="00595F3E">
        <w:rPr>
          <w:rFonts w:ascii="Times New Roman" w:eastAsia="Times New Roman" w:hAnsi="Times New Roman" w:cs="Times New Roman"/>
          <w:color w:val="000001"/>
          <w:sz w:val="28"/>
          <w:szCs w:val="28"/>
          <w:lang w:eastAsia="ru-RU"/>
        </w:rPr>
        <w:t xml:space="preserve"> если кандидат ответил правильно менее чем на 70 % вопросов, он считается не прошедшим тестирование и к индивидуальному собеседованию не допускается.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индивидуальное собеседование конкурсной комиссии с кандидатом (по вопросам на знание нормативных правовых актов, включенных в число квалификационных требований профессиональных достижениях, и иным вопросам).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Оценка результатов индивидуального собеседования производится по 5-бальной системе.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Посредством указанных методов оценки кроме оценки граждан (гражданских служащих), допущенных к участию в конкурсе (далее – кандидаты) на соответствие квалификационным требованиям, будут оцениваться также такие их профессиональные и личностные качества, как:</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стратегическое мышление;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командное взаимодействие;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персональная эффективность;</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гибкость и готовность к изменениям.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Итоговый балл кандидата определяется как сумма среднего арифметического баллов, выставленных членами конкурсной комиссии, и баллов, набранных по результатам тестирования.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Рейтинг кандидатов формируется в зависимости от набранных ими итоговых баллов в порядке убывания.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w:t>
      </w:r>
    </w:p>
    <w:p w:rsidR="00F2206E" w:rsidRPr="00595F3E" w:rsidRDefault="00F2206E" w:rsidP="00F2206E">
      <w:pPr>
        <w:ind w:firstLine="709"/>
        <w:contextualSpacing/>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размещенный по адресу: </w:t>
      </w:r>
      <w:r w:rsidR="00A330AC" w:rsidRPr="00A330AC">
        <w:rPr>
          <w:rFonts w:ascii="Times New Roman" w:eastAsia="Times New Roman" w:hAnsi="Times New Roman" w:cs="Times New Roman"/>
          <w:sz w:val="28"/>
          <w:szCs w:val="28"/>
          <w:lang w:eastAsia="ru-RU"/>
        </w:rPr>
        <w:t>https://gossluzhba.gov.ru в разделе «Самообразование» / «Тесты для самопроверки», или</w:t>
      </w:r>
      <w:r w:rsidR="00A330AC">
        <w:rPr>
          <w:rFonts w:ascii="Times New Roman" w:eastAsia="Times New Roman" w:hAnsi="Times New Roman" w:cs="Times New Roman"/>
          <w:sz w:val="28"/>
          <w:szCs w:val="28"/>
          <w:lang w:eastAsia="ru-RU"/>
        </w:rPr>
        <w:t xml:space="preserve"> </w:t>
      </w:r>
      <w:r w:rsidRPr="00595F3E">
        <w:rPr>
          <w:rFonts w:ascii="Times New Roman" w:eastAsia="Times New Roman" w:hAnsi="Times New Roman" w:cs="Times New Roman"/>
          <w:sz w:val="28"/>
          <w:szCs w:val="28"/>
          <w:lang w:eastAsia="ru-RU"/>
        </w:rPr>
        <w:t>на официальном сайте Минтруда России по адресу: https://rosmintrud.ru/ministry/govserv/vacancy. Данный тест содержит вопросы на соответствие базовым квалификационным требованиям. Результаты прохождения данного тестирования не учитываются при принятии решения о допуске ко второму этапу конкурса.</w:t>
      </w:r>
    </w:p>
    <w:p w:rsidR="00F2206E" w:rsidRPr="00863EFC" w:rsidRDefault="00F2206E" w:rsidP="00F2206E">
      <w:pPr>
        <w:ind w:firstLine="709"/>
        <w:jc w:val="both"/>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sz w:val="28"/>
          <w:szCs w:val="28"/>
          <w:lang w:eastAsia="ru-RU"/>
        </w:rPr>
        <w:t xml:space="preserve">Претендент на замещение должности гражданской службы вправе обжаловать решение конкурсной комиссии в соответствии с Федеральным законом от 27.07.2004 N 79-ФЗ «О государственной гражданской службе Российской Федерации». </w:t>
      </w:r>
    </w:p>
    <w:p w:rsidR="00CA5586" w:rsidRDefault="00CA5586"/>
    <w:sectPr w:rsidR="00CA5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D50"/>
    <w:multiLevelType w:val="hybridMultilevel"/>
    <w:tmpl w:val="49E0A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65975"/>
    <w:multiLevelType w:val="hybridMultilevel"/>
    <w:tmpl w:val="6CD8F6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64DF1"/>
    <w:multiLevelType w:val="hybridMultilevel"/>
    <w:tmpl w:val="A34E5912"/>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028D3"/>
    <w:multiLevelType w:val="hybridMultilevel"/>
    <w:tmpl w:val="C3809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2487A"/>
    <w:multiLevelType w:val="hybridMultilevel"/>
    <w:tmpl w:val="2D5EB804"/>
    <w:lvl w:ilvl="0" w:tplc="E7506708">
      <w:start w:val="19"/>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667197"/>
    <w:multiLevelType w:val="hybridMultilevel"/>
    <w:tmpl w:val="FB4AE4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65043E"/>
    <w:multiLevelType w:val="hybridMultilevel"/>
    <w:tmpl w:val="C9F8B0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3F740ED6"/>
    <w:multiLevelType w:val="hybridMultilevel"/>
    <w:tmpl w:val="AC4A367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FFE2FAD"/>
    <w:multiLevelType w:val="hybridMultilevel"/>
    <w:tmpl w:val="693CB1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9CC3A70"/>
    <w:multiLevelType w:val="hybridMultilevel"/>
    <w:tmpl w:val="F1D298CA"/>
    <w:lvl w:ilvl="0" w:tplc="EF3A05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C5D14D7"/>
    <w:multiLevelType w:val="hybridMultilevel"/>
    <w:tmpl w:val="3DBE1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6E5BA3"/>
    <w:multiLevelType w:val="hybridMultilevel"/>
    <w:tmpl w:val="8BAA64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041483"/>
    <w:multiLevelType w:val="hybridMultilevel"/>
    <w:tmpl w:val="2DFC8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9A0466D"/>
    <w:multiLevelType w:val="multilevel"/>
    <w:tmpl w:val="98DEF166"/>
    <w:lvl w:ilvl="0">
      <w:start w:val="1"/>
      <w:numFmt w:val="upperRoman"/>
      <w:lvlText w:val="%1."/>
      <w:lvlJc w:val="left"/>
      <w:pPr>
        <w:ind w:left="144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6"/>
  </w:num>
  <w:num w:numId="2">
    <w:abstractNumId w:val="7"/>
  </w:num>
  <w:num w:numId="3">
    <w:abstractNumId w:val="5"/>
  </w:num>
  <w:num w:numId="4">
    <w:abstractNumId w:val="10"/>
  </w:num>
  <w:num w:numId="5">
    <w:abstractNumId w:val="3"/>
  </w:num>
  <w:num w:numId="6">
    <w:abstractNumId w:val="11"/>
  </w:num>
  <w:num w:numId="7">
    <w:abstractNumId w:val="8"/>
  </w:num>
  <w:num w:numId="8">
    <w:abstractNumId w:val="13"/>
  </w:num>
  <w:num w:numId="9">
    <w:abstractNumId w:val="9"/>
  </w:num>
  <w:num w:numId="10">
    <w:abstractNumId w:val="2"/>
  </w:num>
  <w:num w:numId="11">
    <w:abstractNumId w:val="0"/>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B"/>
    <w:rsid w:val="00010069"/>
    <w:rsid w:val="0002076C"/>
    <w:rsid w:val="000667FB"/>
    <w:rsid w:val="00066F33"/>
    <w:rsid w:val="00067B2F"/>
    <w:rsid w:val="00076812"/>
    <w:rsid w:val="000966AB"/>
    <w:rsid w:val="000A14D7"/>
    <w:rsid w:val="000A7B0D"/>
    <w:rsid w:val="000B08DC"/>
    <w:rsid w:val="000C2460"/>
    <w:rsid w:val="000C38F0"/>
    <w:rsid w:val="000C4C85"/>
    <w:rsid w:val="000C70A4"/>
    <w:rsid w:val="000D099F"/>
    <w:rsid w:val="000D1786"/>
    <w:rsid w:val="000D62EE"/>
    <w:rsid w:val="000E33DB"/>
    <w:rsid w:val="000F448D"/>
    <w:rsid w:val="000F713D"/>
    <w:rsid w:val="00102993"/>
    <w:rsid w:val="00110306"/>
    <w:rsid w:val="00123018"/>
    <w:rsid w:val="00124EE3"/>
    <w:rsid w:val="0012544C"/>
    <w:rsid w:val="0012686D"/>
    <w:rsid w:val="00132DB2"/>
    <w:rsid w:val="001349DC"/>
    <w:rsid w:val="00145720"/>
    <w:rsid w:val="00174484"/>
    <w:rsid w:val="001773EB"/>
    <w:rsid w:val="00181125"/>
    <w:rsid w:val="00186163"/>
    <w:rsid w:val="001A4CE8"/>
    <w:rsid w:val="001B4AF7"/>
    <w:rsid w:val="001C5C5B"/>
    <w:rsid w:val="001C664E"/>
    <w:rsid w:val="001E2034"/>
    <w:rsid w:val="001E3F76"/>
    <w:rsid w:val="00222CDC"/>
    <w:rsid w:val="00231B08"/>
    <w:rsid w:val="002551A4"/>
    <w:rsid w:val="00267A18"/>
    <w:rsid w:val="00271F44"/>
    <w:rsid w:val="00277EC5"/>
    <w:rsid w:val="00283CC9"/>
    <w:rsid w:val="00294AEB"/>
    <w:rsid w:val="002959F7"/>
    <w:rsid w:val="00295B81"/>
    <w:rsid w:val="002A0C53"/>
    <w:rsid w:val="002A0C54"/>
    <w:rsid w:val="002A4521"/>
    <w:rsid w:val="002C262A"/>
    <w:rsid w:val="002C5FE2"/>
    <w:rsid w:val="002D0F95"/>
    <w:rsid w:val="00314FFF"/>
    <w:rsid w:val="003154F9"/>
    <w:rsid w:val="003161E5"/>
    <w:rsid w:val="00316F0E"/>
    <w:rsid w:val="00327517"/>
    <w:rsid w:val="00332DF3"/>
    <w:rsid w:val="003337D4"/>
    <w:rsid w:val="00336352"/>
    <w:rsid w:val="00336902"/>
    <w:rsid w:val="00342F76"/>
    <w:rsid w:val="003454FC"/>
    <w:rsid w:val="00372842"/>
    <w:rsid w:val="0037380A"/>
    <w:rsid w:val="00375060"/>
    <w:rsid w:val="00380E15"/>
    <w:rsid w:val="003836F9"/>
    <w:rsid w:val="0038472E"/>
    <w:rsid w:val="00386814"/>
    <w:rsid w:val="00391ADB"/>
    <w:rsid w:val="003A16CF"/>
    <w:rsid w:val="003A69C5"/>
    <w:rsid w:val="003C3755"/>
    <w:rsid w:val="003E2F42"/>
    <w:rsid w:val="003E70DA"/>
    <w:rsid w:val="003F049A"/>
    <w:rsid w:val="00404B03"/>
    <w:rsid w:val="00405297"/>
    <w:rsid w:val="00417F45"/>
    <w:rsid w:val="004276D3"/>
    <w:rsid w:val="00427829"/>
    <w:rsid w:val="00446A83"/>
    <w:rsid w:val="00447C42"/>
    <w:rsid w:val="00466755"/>
    <w:rsid w:val="00467F7E"/>
    <w:rsid w:val="00471664"/>
    <w:rsid w:val="004762E6"/>
    <w:rsid w:val="00483CE5"/>
    <w:rsid w:val="00485692"/>
    <w:rsid w:val="00490031"/>
    <w:rsid w:val="00496C6A"/>
    <w:rsid w:val="004C7C8C"/>
    <w:rsid w:val="004D507B"/>
    <w:rsid w:val="005111B8"/>
    <w:rsid w:val="005279B6"/>
    <w:rsid w:val="00532AD6"/>
    <w:rsid w:val="00542881"/>
    <w:rsid w:val="00543681"/>
    <w:rsid w:val="0055550D"/>
    <w:rsid w:val="00555FF4"/>
    <w:rsid w:val="005573B1"/>
    <w:rsid w:val="00567A88"/>
    <w:rsid w:val="00567FAD"/>
    <w:rsid w:val="00571F28"/>
    <w:rsid w:val="00584342"/>
    <w:rsid w:val="00590185"/>
    <w:rsid w:val="00591E5F"/>
    <w:rsid w:val="00594787"/>
    <w:rsid w:val="0059599B"/>
    <w:rsid w:val="00597CEA"/>
    <w:rsid w:val="005A0D8C"/>
    <w:rsid w:val="005A524E"/>
    <w:rsid w:val="005B20B2"/>
    <w:rsid w:val="005B2D6B"/>
    <w:rsid w:val="005B6001"/>
    <w:rsid w:val="005B612B"/>
    <w:rsid w:val="005C143F"/>
    <w:rsid w:val="005D2C23"/>
    <w:rsid w:val="005D79FF"/>
    <w:rsid w:val="005E2165"/>
    <w:rsid w:val="005E4AD8"/>
    <w:rsid w:val="005E6AA7"/>
    <w:rsid w:val="006018F7"/>
    <w:rsid w:val="006037AB"/>
    <w:rsid w:val="006058BB"/>
    <w:rsid w:val="00610724"/>
    <w:rsid w:val="00612B0D"/>
    <w:rsid w:val="00613AB0"/>
    <w:rsid w:val="006153CA"/>
    <w:rsid w:val="006167EA"/>
    <w:rsid w:val="00616DB3"/>
    <w:rsid w:val="00625A7A"/>
    <w:rsid w:val="00632C68"/>
    <w:rsid w:val="00641779"/>
    <w:rsid w:val="00643D3F"/>
    <w:rsid w:val="00650E89"/>
    <w:rsid w:val="006524CA"/>
    <w:rsid w:val="006657FC"/>
    <w:rsid w:val="006679D6"/>
    <w:rsid w:val="00691758"/>
    <w:rsid w:val="006A2705"/>
    <w:rsid w:val="006B4756"/>
    <w:rsid w:val="006C3E6B"/>
    <w:rsid w:val="006D6025"/>
    <w:rsid w:val="00703676"/>
    <w:rsid w:val="00704D94"/>
    <w:rsid w:val="00707478"/>
    <w:rsid w:val="00712091"/>
    <w:rsid w:val="00714F27"/>
    <w:rsid w:val="0073375D"/>
    <w:rsid w:val="00740F08"/>
    <w:rsid w:val="00757475"/>
    <w:rsid w:val="00774045"/>
    <w:rsid w:val="00785195"/>
    <w:rsid w:val="00793A51"/>
    <w:rsid w:val="007A223B"/>
    <w:rsid w:val="007A2817"/>
    <w:rsid w:val="007A5FA7"/>
    <w:rsid w:val="007D0F91"/>
    <w:rsid w:val="007D26BD"/>
    <w:rsid w:val="007D47DF"/>
    <w:rsid w:val="007D496D"/>
    <w:rsid w:val="007D5B00"/>
    <w:rsid w:val="007E7D89"/>
    <w:rsid w:val="007E7EB7"/>
    <w:rsid w:val="00807E67"/>
    <w:rsid w:val="00823443"/>
    <w:rsid w:val="00833F25"/>
    <w:rsid w:val="00841772"/>
    <w:rsid w:val="00843038"/>
    <w:rsid w:val="00846D3C"/>
    <w:rsid w:val="008528A0"/>
    <w:rsid w:val="00857367"/>
    <w:rsid w:val="00861886"/>
    <w:rsid w:val="008623AC"/>
    <w:rsid w:val="00881B29"/>
    <w:rsid w:val="00881DF2"/>
    <w:rsid w:val="008A45EC"/>
    <w:rsid w:val="008B54F2"/>
    <w:rsid w:val="008D0CBC"/>
    <w:rsid w:val="008D340D"/>
    <w:rsid w:val="008E0741"/>
    <w:rsid w:val="008E3211"/>
    <w:rsid w:val="008E415F"/>
    <w:rsid w:val="008E5232"/>
    <w:rsid w:val="008F65C1"/>
    <w:rsid w:val="00903809"/>
    <w:rsid w:val="00911568"/>
    <w:rsid w:val="00926F7D"/>
    <w:rsid w:val="009279BA"/>
    <w:rsid w:val="00930A18"/>
    <w:rsid w:val="009519E4"/>
    <w:rsid w:val="0097203D"/>
    <w:rsid w:val="00982F87"/>
    <w:rsid w:val="009A3C52"/>
    <w:rsid w:val="009B0BC6"/>
    <w:rsid w:val="009C1ADA"/>
    <w:rsid w:val="009D3CF1"/>
    <w:rsid w:val="009E1471"/>
    <w:rsid w:val="00A1782E"/>
    <w:rsid w:val="00A22BCD"/>
    <w:rsid w:val="00A24226"/>
    <w:rsid w:val="00A247FB"/>
    <w:rsid w:val="00A31FBA"/>
    <w:rsid w:val="00A33042"/>
    <w:rsid w:val="00A330AC"/>
    <w:rsid w:val="00A44E85"/>
    <w:rsid w:val="00A56471"/>
    <w:rsid w:val="00A74E89"/>
    <w:rsid w:val="00A845E9"/>
    <w:rsid w:val="00A870C6"/>
    <w:rsid w:val="00A919F5"/>
    <w:rsid w:val="00A91FFE"/>
    <w:rsid w:val="00AA222C"/>
    <w:rsid w:val="00AA3B35"/>
    <w:rsid w:val="00AC7B5E"/>
    <w:rsid w:val="00AD684F"/>
    <w:rsid w:val="00AD6F49"/>
    <w:rsid w:val="00AE3278"/>
    <w:rsid w:val="00AF67ED"/>
    <w:rsid w:val="00AF6A2A"/>
    <w:rsid w:val="00AF6E68"/>
    <w:rsid w:val="00B00E39"/>
    <w:rsid w:val="00B15DB4"/>
    <w:rsid w:val="00B15F37"/>
    <w:rsid w:val="00B2431A"/>
    <w:rsid w:val="00B25879"/>
    <w:rsid w:val="00B31246"/>
    <w:rsid w:val="00B466C4"/>
    <w:rsid w:val="00B57C1A"/>
    <w:rsid w:val="00B958B6"/>
    <w:rsid w:val="00BB3155"/>
    <w:rsid w:val="00BB69BF"/>
    <w:rsid w:val="00BB7F7C"/>
    <w:rsid w:val="00BC2089"/>
    <w:rsid w:val="00BC2C7C"/>
    <w:rsid w:val="00BC3AEA"/>
    <w:rsid w:val="00BC6391"/>
    <w:rsid w:val="00BD4600"/>
    <w:rsid w:val="00BD59A6"/>
    <w:rsid w:val="00BE5CD9"/>
    <w:rsid w:val="00BF3EF4"/>
    <w:rsid w:val="00BF6464"/>
    <w:rsid w:val="00C01DD8"/>
    <w:rsid w:val="00C0510D"/>
    <w:rsid w:val="00C32767"/>
    <w:rsid w:val="00C3337B"/>
    <w:rsid w:val="00C36922"/>
    <w:rsid w:val="00C45E06"/>
    <w:rsid w:val="00C522EE"/>
    <w:rsid w:val="00C75010"/>
    <w:rsid w:val="00C812F6"/>
    <w:rsid w:val="00C84557"/>
    <w:rsid w:val="00C92188"/>
    <w:rsid w:val="00C92435"/>
    <w:rsid w:val="00CA51A2"/>
    <w:rsid w:val="00CA5586"/>
    <w:rsid w:val="00CB1B39"/>
    <w:rsid w:val="00CB51D0"/>
    <w:rsid w:val="00CC152A"/>
    <w:rsid w:val="00CD0B4F"/>
    <w:rsid w:val="00CD3B95"/>
    <w:rsid w:val="00CD6E57"/>
    <w:rsid w:val="00CD7B17"/>
    <w:rsid w:val="00CE48DE"/>
    <w:rsid w:val="00CE5EBC"/>
    <w:rsid w:val="00CF1285"/>
    <w:rsid w:val="00D04B01"/>
    <w:rsid w:val="00D46E95"/>
    <w:rsid w:val="00D47AE4"/>
    <w:rsid w:val="00D57CC8"/>
    <w:rsid w:val="00D6125B"/>
    <w:rsid w:val="00D61480"/>
    <w:rsid w:val="00D61B81"/>
    <w:rsid w:val="00D82A18"/>
    <w:rsid w:val="00D82A1B"/>
    <w:rsid w:val="00D84DED"/>
    <w:rsid w:val="00DA3E03"/>
    <w:rsid w:val="00DB3BD5"/>
    <w:rsid w:val="00DC61A7"/>
    <w:rsid w:val="00DE232B"/>
    <w:rsid w:val="00DF1743"/>
    <w:rsid w:val="00E00330"/>
    <w:rsid w:val="00E0200D"/>
    <w:rsid w:val="00E057EF"/>
    <w:rsid w:val="00E10FD6"/>
    <w:rsid w:val="00E17D49"/>
    <w:rsid w:val="00E36BCF"/>
    <w:rsid w:val="00E4716B"/>
    <w:rsid w:val="00E510E9"/>
    <w:rsid w:val="00E6014B"/>
    <w:rsid w:val="00E64F82"/>
    <w:rsid w:val="00E65B18"/>
    <w:rsid w:val="00E70CC3"/>
    <w:rsid w:val="00E74DC3"/>
    <w:rsid w:val="00E83C56"/>
    <w:rsid w:val="00E84A7D"/>
    <w:rsid w:val="00EA204A"/>
    <w:rsid w:val="00EB0A21"/>
    <w:rsid w:val="00EC23E2"/>
    <w:rsid w:val="00EC2794"/>
    <w:rsid w:val="00EC73B9"/>
    <w:rsid w:val="00ED1E4B"/>
    <w:rsid w:val="00ED40A9"/>
    <w:rsid w:val="00EE3E8B"/>
    <w:rsid w:val="00EE55FB"/>
    <w:rsid w:val="00EF7EA1"/>
    <w:rsid w:val="00F02E98"/>
    <w:rsid w:val="00F03A89"/>
    <w:rsid w:val="00F10A4C"/>
    <w:rsid w:val="00F12A9C"/>
    <w:rsid w:val="00F22024"/>
    <w:rsid w:val="00F2206E"/>
    <w:rsid w:val="00F24F19"/>
    <w:rsid w:val="00F353E2"/>
    <w:rsid w:val="00F40027"/>
    <w:rsid w:val="00F477A7"/>
    <w:rsid w:val="00F547E0"/>
    <w:rsid w:val="00F5577B"/>
    <w:rsid w:val="00F70CD3"/>
    <w:rsid w:val="00F741FB"/>
    <w:rsid w:val="00F8153A"/>
    <w:rsid w:val="00F850FE"/>
    <w:rsid w:val="00F93831"/>
    <w:rsid w:val="00F93E8E"/>
    <w:rsid w:val="00F95D20"/>
    <w:rsid w:val="00FA01F5"/>
    <w:rsid w:val="00FA5BCE"/>
    <w:rsid w:val="00FB08B4"/>
    <w:rsid w:val="00FB1A22"/>
    <w:rsid w:val="00FC1850"/>
    <w:rsid w:val="00FC59A1"/>
    <w:rsid w:val="00FD2AF4"/>
    <w:rsid w:val="00FE7743"/>
    <w:rsid w:val="00FF093C"/>
    <w:rsid w:val="00FF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5CC733A4A31C280B8C482E7660AC9685649510CC0B9C5983583B441CADj2UF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CC733A4A31C280B8C482E7660AC9685649510CC0A9E5983583B441CADj2UF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Pages>
  <Words>8228</Words>
  <Characters>46901</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С. Краснова</dc:creator>
  <cp:keywords/>
  <dc:description/>
  <cp:lastModifiedBy>Измайлова</cp:lastModifiedBy>
  <cp:revision>26</cp:revision>
  <cp:lastPrinted>2019-10-31T02:49:00Z</cp:lastPrinted>
  <dcterms:created xsi:type="dcterms:W3CDTF">2019-06-18T07:09:00Z</dcterms:created>
  <dcterms:modified xsi:type="dcterms:W3CDTF">2020-07-10T06:37:00Z</dcterms:modified>
</cp:coreProperties>
</file>