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B9C9D" w14:textId="77777777"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041DD0" w14:textId="77777777"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F86D6E" w14:textId="77777777"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14:paraId="278B0FFF" w14:textId="77777777"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14:paraId="1CF16701" w14:textId="77777777" w:rsidR="00065C86" w:rsidRPr="00065C86" w:rsidRDefault="00EC4A2B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ЗАБАЙКАЛЬСКОЕ</w:t>
      </w:r>
      <w:r w:rsidR="00065C86"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14:paraId="74096222" w14:textId="77777777"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14:paraId="2706AB36" w14:textId="77777777"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14:paraId="45E31002" w14:textId="56CC0D1D"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B4102" w:rsidRPr="006B4102">
        <w:rPr>
          <w:rFonts w:ascii="Times New Roman" w:hAnsi="Times New Roman"/>
          <w:sz w:val="24"/>
          <w:szCs w:val="24"/>
        </w:rPr>
        <w:t>О результатах  контрольно-надзорной деят</w:t>
      </w:r>
      <w:r w:rsidR="006B4102">
        <w:rPr>
          <w:rFonts w:ascii="Times New Roman" w:hAnsi="Times New Roman"/>
          <w:sz w:val="24"/>
          <w:szCs w:val="24"/>
        </w:rPr>
        <w:t>ельности Забайкальского управле</w:t>
      </w:r>
      <w:r w:rsidR="006B4102" w:rsidRPr="006B4102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="006B4102" w:rsidRPr="006B4102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="006B4102" w:rsidRPr="006B4102">
        <w:rPr>
          <w:rFonts w:ascii="Times New Roman" w:hAnsi="Times New Roman"/>
          <w:sz w:val="24"/>
          <w:szCs w:val="24"/>
        </w:rPr>
        <w:t xml:space="preserve">  по направлению федерал</w:t>
      </w:r>
      <w:r w:rsidR="006B4102">
        <w:rPr>
          <w:rFonts w:ascii="Times New Roman" w:hAnsi="Times New Roman"/>
          <w:sz w:val="24"/>
          <w:szCs w:val="24"/>
        </w:rPr>
        <w:t>ьного государственного энергети</w:t>
      </w:r>
      <w:r w:rsidR="006B4102" w:rsidRPr="006B4102">
        <w:rPr>
          <w:rFonts w:ascii="Times New Roman" w:hAnsi="Times New Roman"/>
          <w:sz w:val="24"/>
          <w:szCs w:val="24"/>
        </w:rPr>
        <w:t>ческого надзора за 6 месяцев 2024 года. Забайкальский край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2E9EAF4" w14:textId="77777777"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14:paraId="52E75E64" w14:textId="62B6438D" w:rsidR="000D4F77" w:rsidRPr="000D4F77" w:rsidRDefault="006B4102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30</w:t>
      </w:r>
      <w:r w:rsidR="008474A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июля </w:t>
      </w:r>
      <w:r w:rsidR="008474AA">
        <w:rPr>
          <w:rFonts w:ascii="Times New Roman" w:hAnsi="Times New Roman" w:cs="Times New Roman"/>
          <w:b/>
          <w:bCs/>
        </w:rPr>
        <w:t xml:space="preserve"> 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</w:t>
      </w:r>
      <w:r w:rsidR="002643BC">
        <w:rPr>
          <w:rFonts w:ascii="Times New Roman" w:hAnsi="Times New Roman" w:cs="Times New Roman"/>
          <w:b/>
          <w:bCs/>
        </w:rPr>
        <w:t xml:space="preserve"> </w:t>
      </w:r>
      <w:r w:rsidR="000D4F77" w:rsidRPr="000D4F77">
        <w:rPr>
          <w:rFonts w:ascii="Times New Roman" w:hAnsi="Times New Roman" w:cs="Times New Roman"/>
          <w:b/>
          <w:bCs/>
        </w:rPr>
        <w:t>года в 1</w:t>
      </w:r>
      <w:r>
        <w:rPr>
          <w:rFonts w:ascii="Times New Roman" w:hAnsi="Times New Roman" w:cs="Times New Roman"/>
          <w:b/>
          <w:bCs/>
        </w:rPr>
        <w:t>0</w:t>
      </w:r>
      <w:r w:rsidR="000D4F77" w:rsidRPr="000D4F77">
        <w:rPr>
          <w:rFonts w:ascii="Times New Roman" w:hAnsi="Times New Roman" w:cs="Times New Roman"/>
          <w:b/>
          <w:bCs/>
        </w:rPr>
        <w:t xml:space="preserve">:00 (время </w:t>
      </w:r>
      <w:r w:rsidR="00EC4A2B">
        <w:rPr>
          <w:rFonts w:ascii="Times New Roman" w:hAnsi="Times New Roman" w:cs="Times New Roman"/>
          <w:b/>
          <w:bCs/>
        </w:rPr>
        <w:t>читинское</w:t>
      </w:r>
      <w:r w:rsidR="000D4F77" w:rsidRPr="000D4F77">
        <w:rPr>
          <w:rFonts w:ascii="Times New Roman" w:hAnsi="Times New Roman" w:cs="Times New Roman"/>
          <w:b/>
          <w:bCs/>
        </w:rPr>
        <w:t xml:space="preserve">), </w:t>
      </w:r>
      <w:r w:rsidR="002643BC">
        <w:rPr>
          <w:rFonts w:ascii="Times New Roman" w:hAnsi="Times New Roman" w:cs="Times New Roman"/>
          <w:b/>
          <w:bCs/>
        </w:rPr>
        <w:t xml:space="preserve">в очном режиме </w:t>
      </w:r>
      <w:r>
        <w:rPr>
          <w:rFonts w:ascii="Times New Roman" w:hAnsi="Times New Roman" w:cs="Times New Roman"/>
          <w:b/>
          <w:bCs/>
        </w:rPr>
        <w:t xml:space="preserve"> и в режиме видеоконференцсвязи </w:t>
      </w:r>
    </w:p>
    <w:p w14:paraId="111D14AC" w14:textId="77777777"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14:paraId="23AEC501" w14:textId="77777777"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14:paraId="02C88BE3" w14:textId="77777777"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14:paraId="62AB32BE" w14:textId="77777777"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147"/>
        <w:gridCol w:w="1119"/>
      </w:tblGrid>
      <w:tr w:rsidR="00065C86" w:rsidRPr="00065C86" w14:paraId="192A599C" w14:textId="77777777" w:rsidTr="006B4102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8A39" w14:textId="6D1FFE54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bookmarkStart w:id="0" w:name="_GoBack"/>
            <w:bookmarkEnd w:id="0"/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833F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90039" w14:textId="77777777"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14:paraId="006CD4BC" w14:textId="77777777" w:rsidTr="006B4102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736B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76C2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14:paraId="6438CE54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9E51E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B246" w14:textId="77777777"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0ED5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21E4FBD2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05B42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9DEA7" w14:textId="77777777"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F60E4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5737C066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D7DD4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2659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1998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032412DF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CDD47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A691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BDE1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17A40C08" w14:textId="77777777" w:rsidTr="006B4102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95FC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9507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14:paraId="546AEC95" w14:textId="77777777" w:rsidTr="006B4102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E4442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580B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5D15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0B4C10CE" w14:textId="77777777" w:rsidTr="006B4102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2F702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CA42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5191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08A95521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D5C3F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9335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По квалификации выступающих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4C8C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2EE5AC33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3844A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0427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38A9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21D300C4" w14:textId="77777777" w:rsidTr="006B4102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DD4B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6C00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14:paraId="527D091A" w14:textId="77777777"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подготовленных </w:t>
            </w:r>
            <w:r w:rsidR="00EC4A2B">
              <w:rPr>
                <w:rFonts w:ascii="Times New Roman" w:hAnsi="Times New Roman" w:cs="Times New Roman"/>
                <w:b/>
                <w:bCs/>
              </w:rPr>
              <w:t>Забайкальским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14:paraId="726CA2F3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11C45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5E55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D9F7F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08F747BB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43FFC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7C31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2EE1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19C3F944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78A2F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D7DC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E1E6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796F1264" w14:textId="77777777" w:rsidTr="006B4102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6ED6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C603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14:paraId="15F87445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17419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C0F7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B46C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743BA380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13728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ED4C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4883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6D6D3EC2" w14:textId="77777777" w:rsidTr="006B4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C6481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7E35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8CD3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14:paraId="5D6BEAC9" w14:textId="77777777" w:rsidTr="006B4102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9CF4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F584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14:paraId="32B97743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1021028F" w14:textId="77777777"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01AFBC3" w14:textId="77777777"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14:paraId="76391A0A" w14:textId="77777777"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r w:rsidR="00EC4A2B" w:rsidRPr="00EC4A2B">
        <w:t>Krushelnitskaya@chita.gosnadzor.ru</w:t>
      </w:r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29B7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643BC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015D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4102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474AA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2BAC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010E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26FD"/>
    <w:rsid w:val="00EA77AC"/>
    <w:rsid w:val="00EB1DB3"/>
    <w:rsid w:val="00EB2BD1"/>
    <w:rsid w:val="00EB5AD9"/>
    <w:rsid w:val="00EB71C9"/>
    <w:rsid w:val="00EB7821"/>
    <w:rsid w:val="00EC1A9C"/>
    <w:rsid w:val="00EC1E63"/>
    <w:rsid w:val="00EC4A2B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C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Ксения В. Крушельницкая</cp:lastModifiedBy>
  <cp:revision>2</cp:revision>
  <cp:lastPrinted>2023-07-26T23:14:00Z</cp:lastPrinted>
  <dcterms:created xsi:type="dcterms:W3CDTF">2024-07-22T04:17:00Z</dcterms:created>
  <dcterms:modified xsi:type="dcterms:W3CDTF">2024-07-22T04:17:00Z</dcterms:modified>
</cp:coreProperties>
</file>